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A353" w14:textId="6F6A5DBD" w:rsidR="009313F3" w:rsidRPr="00A3377F" w:rsidRDefault="00571B6C" w:rsidP="000E2DD2">
      <w:pPr>
        <w:spacing w:line="240" w:lineRule="auto"/>
        <w:rPr>
          <w:b/>
        </w:rPr>
      </w:pPr>
      <w:r w:rsidRPr="00A3377F">
        <w:rPr>
          <w:b/>
        </w:rPr>
        <w:t xml:space="preserve">Hope </w:t>
      </w:r>
      <w:r w:rsidR="00DD6C7E" w:rsidRPr="00A3377F">
        <w:rPr>
          <w:b/>
        </w:rPr>
        <w:t xml:space="preserve">L. </w:t>
      </w:r>
      <w:r w:rsidRPr="00A3377F">
        <w:rPr>
          <w:b/>
        </w:rPr>
        <w:t>Hersh</w:t>
      </w:r>
    </w:p>
    <w:p w14:paraId="05958F28" w14:textId="77777777" w:rsidR="009313F3" w:rsidRPr="00A3377F" w:rsidRDefault="009313F3" w:rsidP="000E2DD2">
      <w:pPr>
        <w:spacing w:line="240" w:lineRule="auto"/>
      </w:pPr>
    </w:p>
    <w:p w14:paraId="38777DD3" w14:textId="77777777" w:rsidR="009313F3" w:rsidRPr="00A3377F" w:rsidRDefault="009313F3" w:rsidP="000E2DD2">
      <w:pPr>
        <w:spacing w:line="240" w:lineRule="auto"/>
        <w:sectPr w:rsidR="009313F3" w:rsidRPr="00A3377F" w:rsidSect="005A713D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3C4754" w14:textId="79687BF4" w:rsidR="00AB7A3B" w:rsidRPr="00A3377F" w:rsidRDefault="001625AA" w:rsidP="000E2DD2">
      <w:pPr>
        <w:spacing w:line="240" w:lineRule="auto"/>
        <w:jc w:val="left"/>
      </w:pPr>
      <w:r w:rsidRPr="00A3377F">
        <w:t>Doctoral Candidate</w:t>
      </w:r>
      <w:r w:rsidR="00632B3E">
        <w:t xml:space="preserve">, </w:t>
      </w:r>
      <w:r w:rsidR="00981555">
        <w:t>4th</w:t>
      </w:r>
      <w:r w:rsidR="00E675C0">
        <w:t xml:space="preserve"> </w:t>
      </w:r>
      <w:r w:rsidR="00CD7A44">
        <w:t>Year Graduate Research Assistant</w:t>
      </w:r>
    </w:p>
    <w:p w14:paraId="5B22D3EE" w14:textId="4E451B7C" w:rsidR="009313F3" w:rsidRPr="00A3377F" w:rsidRDefault="001625AA" w:rsidP="000E2DD2">
      <w:pPr>
        <w:spacing w:line="240" w:lineRule="auto"/>
        <w:jc w:val="left"/>
      </w:pPr>
      <w:r w:rsidRPr="00A3377F">
        <w:t>Plant Molecular and Cellular Biology Program</w:t>
      </w:r>
    </w:p>
    <w:p w14:paraId="4DEC394F" w14:textId="1C9AC8BA" w:rsidR="00CD7A44" w:rsidRDefault="001625AA" w:rsidP="000E2DD2">
      <w:pPr>
        <w:spacing w:line="240" w:lineRule="auto"/>
        <w:jc w:val="left"/>
      </w:pPr>
      <w:r w:rsidRPr="00A3377F">
        <w:t>Dr. Ma</w:t>
      </w:r>
      <w:r w:rsidR="002970E8" w:rsidRPr="00A3377F">
        <w:t>rk Settles Lab</w:t>
      </w:r>
      <w:r w:rsidR="00632B3E">
        <w:t xml:space="preserve">, </w:t>
      </w:r>
      <w:r w:rsidR="00706D3F" w:rsidRPr="00A3377F">
        <w:t>University of Florida</w:t>
      </w:r>
      <w:r w:rsidR="00632B3E">
        <w:t xml:space="preserve">, </w:t>
      </w:r>
      <w:r w:rsidR="00CD7A44">
        <w:t>2550 Hull Rd., Gainesville, FL 32611</w:t>
      </w:r>
    </w:p>
    <w:p w14:paraId="5FEAC098" w14:textId="74E65C0A" w:rsidR="00AB683C" w:rsidRPr="00A3377F" w:rsidRDefault="00CD7A44" w:rsidP="000E2DD2">
      <w:pPr>
        <w:spacing w:line="240" w:lineRule="auto"/>
        <w:jc w:val="left"/>
      </w:pPr>
      <w:r>
        <w:t>Lab Phone Number: 352-392-7571</w:t>
      </w:r>
      <w:r w:rsidR="006E4266" w:rsidRPr="00A3377F">
        <w:tab/>
      </w:r>
      <w:r w:rsidR="006E4266" w:rsidRPr="00A3377F">
        <w:tab/>
      </w:r>
      <w:r w:rsidR="006E4266" w:rsidRPr="00A3377F">
        <w:tab/>
      </w:r>
      <w:r w:rsidR="006E4266" w:rsidRPr="00A3377F">
        <w:tab/>
      </w:r>
      <w:r w:rsidR="006E4266" w:rsidRPr="00A3377F">
        <w:tab/>
      </w:r>
      <w:r w:rsidR="006E4266" w:rsidRPr="00A3377F">
        <w:tab/>
      </w:r>
    </w:p>
    <w:p w14:paraId="1A5C6B56" w14:textId="0561E84C" w:rsidR="009313F3" w:rsidRPr="00A3377F" w:rsidRDefault="00A84171" w:rsidP="000E2DD2">
      <w:pPr>
        <w:spacing w:line="240" w:lineRule="auto"/>
        <w:jc w:val="left"/>
      </w:pPr>
      <w:r w:rsidRPr="00A3377F">
        <w:t xml:space="preserve">Email: </w:t>
      </w:r>
      <w:hyperlink r:id="rId8" w:history="1">
        <w:r w:rsidR="00436D4A" w:rsidRPr="00A3377F">
          <w:rPr>
            <w:rStyle w:val="Hyperlink"/>
          </w:rPr>
          <w:t>hopehersh@ufl.edu</w:t>
        </w:r>
      </w:hyperlink>
      <w:r w:rsidR="00436D4A" w:rsidRPr="00A3377F">
        <w:tab/>
      </w:r>
      <w:r w:rsidR="00436D4A" w:rsidRPr="00A3377F">
        <w:tab/>
      </w:r>
      <w:r w:rsidR="00436D4A" w:rsidRPr="00A3377F">
        <w:tab/>
      </w:r>
      <w:r w:rsidR="00436D4A" w:rsidRPr="00A3377F">
        <w:tab/>
      </w:r>
      <w:r w:rsidR="00436D4A" w:rsidRPr="00A3377F">
        <w:tab/>
      </w:r>
      <w:r w:rsidR="00436D4A" w:rsidRPr="00A3377F">
        <w:tab/>
      </w:r>
      <w:r w:rsidR="00436D4A" w:rsidRPr="00A3377F">
        <w:tab/>
      </w:r>
    </w:p>
    <w:p w14:paraId="6D74402E" w14:textId="77777777" w:rsidR="00122F16" w:rsidRDefault="00122F16" w:rsidP="000E2DD2">
      <w:pPr>
        <w:spacing w:line="240" w:lineRule="auto"/>
        <w:jc w:val="left"/>
        <w:rPr>
          <w:u w:val="single"/>
        </w:rPr>
      </w:pPr>
    </w:p>
    <w:p w14:paraId="668E8D18" w14:textId="44B1A0D7" w:rsidR="004A44D6" w:rsidRPr="00A3377F" w:rsidRDefault="00EA17C8" w:rsidP="000E2DD2">
      <w:pPr>
        <w:spacing w:line="240" w:lineRule="auto"/>
        <w:jc w:val="left"/>
        <w:rPr>
          <w:u w:val="single"/>
        </w:rPr>
      </w:pPr>
      <w:r w:rsidRPr="00A3377F">
        <w:rPr>
          <w:u w:val="single"/>
        </w:rPr>
        <w:t>Education</w:t>
      </w:r>
    </w:p>
    <w:p w14:paraId="3EAE2E5F" w14:textId="793E6912" w:rsidR="00105786" w:rsidRPr="00A3377F" w:rsidRDefault="00105786" w:rsidP="000E2DD2">
      <w:pPr>
        <w:spacing w:line="240" w:lineRule="auto"/>
        <w:jc w:val="left"/>
        <w:rPr>
          <w:iCs/>
        </w:rPr>
      </w:pPr>
      <w:r w:rsidRPr="00A3377F">
        <w:rPr>
          <w:i/>
        </w:rPr>
        <w:t xml:space="preserve">University of Florida, </w:t>
      </w:r>
      <w:r w:rsidRPr="00A3377F">
        <w:rPr>
          <w:iCs/>
        </w:rPr>
        <w:t xml:space="preserve">Gainesville, FL. </w:t>
      </w:r>
      <w:proofErr w:type="gramStart"/>
      <w:r w:rsidR="001D7443" w:rsidRPr="00A3377F">
        <w:rPr>
          <w:iCs/>
        </w:rPr>
        <w:t>August,</w:t>
      </w:r>
      <w:proofErr w:type="gramEnd"/>
      <w:r w:rsidR="001D7443" w:rsidRPr="00A3377F">
        <w:rPr>
          <w:iCs/>
        </w:rPr>
        <w:t xml:space="preserve"> 2018 </w:t>
      </w:r>
      <w:r w:rsidR="0064553A" w:rsidRPr="00A3377F">
        <w:rPr>
          <w:iCs/>
        </w:rPr>
        <w:t>–</w:t>
      </w:r>
      <w:r w:rsidR="001D7443" w:rsidRPr="00A3377F">
        <w:rPr>
          <w:iCs/>
        </w:rPr>
        <w:t xml:space="preserve"> Present</w:t>
      </w:r>
    </w:p>
    <w:p w14:paraId="4B990F04" w14:textId="50E62EF3" w:rsidR="0064553A" w:rsidRPr="00A3377F" w:rsidRDefault="00A3022B" w:rsidP="000E2DD2">
      <w:pPr>
        <w:spacing w:line="240" w:lineRule="auto"/>
        <w:jc w:val="left"/>
        <w:rPr>
          <w:iCs/>
        </w:rPr>
      </w:pPr>
      <w:r w:rsidRPr="00A3377F">
        <w:rPr>
          <w:iCs/>
        </w:rPr>
        <w:t xml:space="preserve">      </w:t>
      </w:r>
      <w:r w:rsidR="0064553A" w:rsidRPr="00A3377F">
        <w:rPr>
          <w:iCs/>
        </w:rPr>
        <w:t>Doctoral Candidate – Plant Molecular and Cellular Biology</w:t>
      </w:r>
    </w:p>
    <w:p w14:paraId="05C7BD2B" w14:textId="45359D7B" w:rsidR="004A44D6" w:rsidRPr="00A3377F" w:rsidRDefault="004A44D6" w:rsidP="000E2DD2">
      <w:pPr>
        <w:spacing w:line="240" w:lineRule="auto"/>
        <w:jc w:val="left"/>
      </w:pPr>
      <w:r w:rsidRPr="00A3377F">
        <w:rPr>
          <w:i/>
        </w:rPr>
        <w:t xml:space="preserve">Michigan State University, </w:t>
      </w:r>
      <w:r w:rsidRPr="00A3377F">
        <w:t>East Lansing, MI</w:t>
      </w:r>
      <w:r w:rsidR="00EE4874" w:rsidRPr="00A3377F">
        <w:t>.</w:t>
      </w:r>
      <w:r w:rsidR="00571B6C" w:rsidRPr="00A3377F">
        <w:t xml:space="preserve"> </w:t>
      </w:r>
      <w:proofErr w:type="gramStart"/>
      <w:r w:rsidR="007D6A49" w:rsidRPr="00A3377F">
        <w:t>August</w:t>
      </w:r>
      <w:r w:rsidR="001D7443" w:rsidRPr="00A3377F">
        <w:t>,</w:t>
      </w:r>
      <w:proofErr w:type="gramEnd"/>
      <w:r w:rsidR="007D6A49" w:rsidRPr="00A3377F">
        <w:t xml:space="preserve"> </w:t>
      </w:r>
      <w:r w:rsidR="00571B6C" w:rsidRPr="00A3377F">
        <w:t>2012</w:t>
      </w:r>
      <w:r w:rsidRPr="00A3377F">
        <w:t xml:space="preserve"> – </w:t>
      </w:r>
      <w:r w:rsidR="00706D3F" w:rsidRPr="00A3377F">
        <w:t>December</w:t>
      </w:r>
      <w:r w:rsidR="001D7443" w:rsidRPr="00A3377F">
        <w:t>,</w:t>
      </w:r>
      <w:r w:rsidR="00706D3F" w:rsidRPr="00A3377F">
        <w:t xml:space="preserve"> 2017</w:t>
      </w:r>
    </w:p>
    <w:p w14:paraId="494844D7" w14:textId="7485BC47" w:rsidR="001D0029" w:rsidRPr="001D0029" w:rsidRDefault="00DE2AB4" w:rsidP="000E2DD2">
      <w:pPr>
        <w:spacing w:line="240" w:lineRule="auto"/>
        <w:ind w:left="360"/>
        <w:jc w:val="left"/>
      </w:pPr>
      <w:r w:rsidRPr="00A3377F">
        <w:t>Bachelor of Science – Double Major in</w:t>
      </w:r>
      <w:r w:rsidR="00EE4874" w:rsidRPr="00A3377F">
        <w:t xml:space="preserve"> Biochemistry</w:t>
      </w:r>
      <w:r w:rsidR="00571B6C" w:rsidRPr="00A3377F">
        <w:t xml:space="preserve"> and Molecular Biology</w:t>
      </w:r>
      <w:r w:rsidRPr="00A3377F">
        <w:t xml:space="preserve"> and Plant Biology</w:t>
      </w:r>
    </w:p>
    <w:p w14:paraId="6FA15423" w14:textId="77777777" w:rsidR="00122F16" w:rsidRDefault="00122F16" w:rsidP="000E2DD2">
      <w:pPr>
        <w:spacing w:line="240" w:lineRule="auto"/>
        <w:jc w:val="left"/>
        <w:rPr>
          <w:u w:val="single"/>
        </w:rPr>
      </w:pPr>
    </w:p>
    <w:p w14:paraId="0770698D" w14:textId="07840ADC" w:rsidR="00CD7A44" w:rsidRPr="00CD7A44" w:rsidRDefault="00EA17C8" w:rsidP="000E2DD2">
      <w:pPr>
        <w:spacing w:line="240" w:lineRule="auto"/>
        <w:jc w:val="left"/>
        <w:rPr>
          <w:u w:val="single"/>
        </w:rPr>
      </w:pPr>
      <w:r w:rsidRPr="00A3377F">
        <w:rPr>
          <w:u w:val="single"/>
        </w:rPr>
        <w:t>Research Experience</w:t>
      </w:r>
      <w:r w:rsidR="00CD7A44">
        <w:rPr>
          <w:u w:val="single"/>
        </w:rPr>
        <w:t xml:space="preserve"> – University of Florida</w:t>
      </w:r>
    </w:p>
    <w:p w14:paraId="50DDFB91" w14:textId="0022A81A" w:rsidR="00C03AB1" w:rsidRPr="00267A6A" w:rsidRDefault="00E40EED" w:rsidP="000E2DD2">
      <w:pPr>
        <w:spacing w:line="240" w:lineRule="auto"/>
        <w:jc w:val="left"/>
        <w:rPr>
          <w:i/>
          <w:iCs/>
        </w:rPr>
      </w:pPr>
      <w:r>
        <w:rPr>
          <w:b/>
          <w:bCs/>
        </w:rPr>
        <w:t>Doctorate Dissertation</w:t>
      </w:r>
      <w:r w:rsidR="00C03AB1" w:rsidRPr="00A3377F">
        <w:rPr>
          <w:b/>
          <w:bCs/>
        </w:rPr>
        <w:t xml:space="preserve"> Research</w:t>
      </w:r>
      <w:r w:rsidR="00267A6A">
        <w:rPr>
          <w:b/>
          <w:bCs/>
        </w:rPr>
        <w:t xml:space="preserve"> –</w:t>
      </w:r>
      <w:r w:rsidR="00267A6A">
        <w:rPr>
          <w:i/>
          <w:iCs/>
        </w:rPr>
        <w:t xml:space="preserve"> </w:t>
      </w:r>
      <w:r w:rsidR="00CD7A44">
        <w:t>0</w:t>
      </w:r>
      <w:r w:rsidR="00267A6A">
        <w:t>6/2019</w:t>
      </w:r>
      <w:r w:rsidR="00F97E40" w:rsidRPr="00A3377F">
        <w:t>-present</w:t>
      </w:r>
      <w:r w:rsidR="0080581E" w:rsidRPr="00A3377F">
        <w:t xml:space="preserve"> (Major Advisor: Dr. </w:t>
      </w:r>
      <w:r w:rsidR="00267A6A">
        <w:t>A. Mark</w:t>
      </w:r>
      <w:r w:rsidR="0080581E" w:rsidRPr="00A3377F">
        <w:t xml:space="preserve"> Settles</w:t>
      </w:r>
      <w:r w:rsidR="00F82BB9" w:rsidRPr="00A3377F">
        <w:t>)</w:t>
      </w:r>
    </w:p>
    <w:p w14:paraId="66054956" w14:textId="4273B866" w:rsidR="003D7CD8" w:rsidRDefault="003D7CD8" w:rsidP="003D7CD8">
      <w:pPr>
        <w:pStyle w:val="ListParagraph"/>
        <w:numPr>
          <w:ilvl w:val="0"/>
          <w:numId w:val="22"/>
        </w:numPr>
        <w:spacing w:line="240" w:lineRule="auto"/>
        <w:jc w:val="left"/>
      </w:pPr>
      <w:r>
        <w:t>Determine the effects of ionizing radiation on the mutation signatures of algal species (</w:t>
      </w:r>
      <w:r>
        <w:rPr>
          <w:i/>
          <w:iCs/>
        </w:rPr>
        <w:t>Chlamydomonas reinhardtii, Arthrospira platensis</w:t>
      </w:r>
      <w:r>
        <w:t>)</w:t>
      </w:r>
    </w:p>
    <w:p w14:paraId="704FA032" w14:textId="2223A595" w:rsidR="00267A6A" w:rsidRDefault="00267A6A" w:rsidP="000E2DD2">
      <w:pPr>
        <w:pStyle w:val="ListParagraph"/>
        <w:numPr>
          <w:ilvl w:val="0"/>
          <w:numId w:val="22"/>
        </w:numPr>
        <w:spacing w:line="240" w:lineRule="auto"/>
        <w:jc w:val="left"/>
      </w:pPr>
      <w:r w:rsidRPr="00267A6A">
        <w:t>Improve germination in cold stress</w:t>
      </w:r>
      <w:r>
        <w:t xml:space="preserve"> by creating a new </w:t>
      </w:r>
      <w:r w:rsidRPr="00267A6A">
        <w:rPr>
          <w:i/>
          <w:iCs/>
        </w:rPr>
        <w:t>shrunken2</w:t>
      </w:r>
      <w:r>
        <w:t xml:space="preserve"> allele in sweet corn using novel CRISPR-adenine deaminase system</w:t>
      </w:r>
    </w:p>
    <w:p w14:paraId="658B6820" w14:textId="69A84D0B" w:rsidR="00267A6A" w:rsidRDefault="00267A6A" w:rsidP="000E2DD2">
      <w:pPr>
        <w:pStyle w:val="ListParagraph"/>
        <w:numPr>
          <w:ilvl w:val="0"/>
          <w:numId w:val="22"/>
        </w:numPr>
        <w:spacing w:line="240" w:lineRule="auto"/>
        <w:jc w:val="left"/>
      </w:pPr>
      <w:r w:rsidRPr="00267A6A">
        <w:t>Modify starch accumulation to improve seed set during heat stress</w:t>
      </w:r>
    </w:p>
    <w:p w14:paraId="78A09B00" w14:textId="243342E6" w:rsidR="00E675C0" w:rsidRDefault="00E675C0" w:rsidP="000E2DD2">
      <w:pPr>
        <w:pStyle w:val="ListParagraph"/>
        <w:numPr>
          <w:ilvl w:val="0"/>
          <w:numId w:val="22"/>
        </w:numPr>
        <w:spacing w:line="240" w:lineRule="auto"/>
        <w:jc w:val="left"/>
      </w:pPr>
      <w:r w:rsidRPr="00A3377F">
        <w:t xml:space="preserve">Analytical </w:t>
      </w:r>
      <w:r>
        <w:t>c</w:t>
      </w:r>
      <w:r w:rsidRPr="00A3377F">
        <w:t xml:space="preserve">hemistry </w:t>
      </w:r>
      <w:r>
        <w:t>analysis of</w:t>
      </w:r>
      <w:r w:rsidRPr="00A3377F">
        <w:t xml:space="preserve"> </w:t>
      </w:r>
      <w:r>
        <w:t>s</w:t>
      </w:r>
      <w:r w:rsidRPr="00A3377F">
        <w:t xml:space="preserve">ugar and </w:t>
      </w:r>
      <w:r>
        <w:t>s</w:t>
      </w:r>
      <w:r w:rsidRPr="00A3377F">
        <w:t xml:space="preserve">tarch </w:t>
      </w:r>
      <w:r>
        <w:t>b</w:t>
      </w:r>
      <w:r w:rsidRPr="00A3377F">
        <w:t>iosynthesis</w:t>
      </w:r>
      <w:r>
        <w:t xml:space="preserve"> of sweet corn</w:t>
      </w:r>
    </w:p>
    <w:p w14:paraId="18A6CCDA" w14:textId="7699B124" w:rsidR="00CD7A44" w:rsidRPr="00267A6A" w:rsidRDefault="00E40EED" w:rsidP="000E2DD2">
      <w:pPr>
        <w:spacing w:line="240" w:lineRule="auto"/>
        <w:jc w:val="left"/>
      </w:pPr>
      <w:r>
        <w:rPr>
          <w:b/>
          <w:bCs/>
        </w:rPr>
        <w:t xml:space="preserve">Doctorate </w:t>
      </w:r>
      <w:r w:rsidR="00CD7A44">
        <w:rPr>
          <w:b/>
          <w:bCs/>
        </w:rPr>
        <w:t>Rotational Research</w:t>
      </w:r>
      <w:r w:rsidR="00267A6A">
        <w:rPr>
          <w:b/>
          <w:bCs/>
        </w:rPr>
        <w:t xml:space="preserve"> – </w:t>
      </w:r>
      <w:r w:rsidR="00267A6A">
        <w:t>08/2018-05/2019</w:t>
      </w:r>
    </w:p>
    <w:p w14:paraId="3952150A" w14:textId="1FBC9292" w:rsidR="00267A6A" w:rsidRPr="00C465FB" w:rsidRDefault="00267A6A" w:rsidP="000E2DD2">
      <w:pPr>
        <w:pStyle w:val="ListParagraph"/>
        <w:numPr>
          <w:ilvl w:val="0"/>
          <w:numId w:val="26"/>
        </w:numPr>
        <w:spacing w:line="240" w:lineRule="auto"/>
        <w:jc w:val="left"/>
        <w:rPr>
          <w:b/>
          <w:bCs/>
        </w:rPr>
      </w:pPr>
      <w:r>
        <w:t>Dr. A Mark Settles</w:t>
      </w:r>
      <w:r w:rsidR="00C465FB">
        <w:t xml:space="preserve"> (settles@ufl.edu)</w:t>
      </w:r>
    </w:p>
    <w:p w14:paraId="6A6218C9" w14:textId="6135D896" w:rsidR="00C465FB" w:rsidRPr="00267A6A" w:rsidRDefault="00C465FB" w:rsidP="000E2DD2">
      <w:pPr>
        <w:pStyle w:val="ListParagraph"/>
        <w:numPr>
          <w:ilvl w:val="1"/>
          <w:numId w:val="26"/>
        </w:numPr>
        <w:spacing w:line="240" w:lineRule="auto"/>
        <w:jc w:val="left"/>
        <w:rPr>
          <w:b/>
          <w:bCs/>
        </w:rPr>
      </w:pPr>
      <w:r>
        <w:t xml:space="preserve">Quantifying total lipids in small sample sizes of </w:t>
      </w:r>
      <w:r>
        <w:rPr>
          <w:i/>
          <w:iCs/>
        </w:rPr>
        <w:t>C. reinhardtii</w:t>
      </w:r>
      <w:r>
        <w:t xml:space="preserve"> spaceflight samples</w:t>
      </w:r>
    </w:p>
    <w:p w14:paraId="3D6D940C" w14:textId="74D52DF1" w:rsidR="00267A6A" w:rsidRPr="00C465FB" w:rsidRDefault="00267A6A" w:rsidP="000E2DD2">
      <w:pPr>
        <w:pStyle w:val="ListParagraph"/>
        <w:numPr>
          <w:ilvl w:val="0"/>
          <w:numId w:val="26"/>
        </w:numPr>
        <w:spacing w:line="240" w:lineRule="auto"/>
        <w:jc w:val="left"/>
        <w:rPr>
          <w:b/>
          <w:bCs/>
        </w:rPr>
      </w:pPr>
      <w:r>
        <w:t xml:space="preserve">Dr. </w:t>
      </w:r>
      <w:proofErr w:type="spellStart"/>
      <w:r>
        <w:t>Jeongim</w:t>
      </w:r>
      <w:proofErr w:type="spellEnd"/>
      <w:r>
        <w:t xml:space="preserve"> Kim</w:t>
      </w:r>
      <w:r w:rsidR="00C465FB">
        <w:t xml:space="preserve"> (jkim6@ufl.edu)</w:t>
      </w:r>
    </w:p>
    <w:p w14:paraId="761F1142" w14:textId="49E4BFC2" w:rsidR="00C465FB" w:rsidRPr="00C465FB" w:rsidRDefault="00C465FB" w:rsidP="000E2DD2">
      <w:pPr>
        <w:pStyle w:val="ListParagraph"/>
        <w:numPr>
          <w:ilvl w:val="1"/>
          <w:numId w:val="26"/>
        </w:numPr>
        <w:spacing w:line="240" w:lineRule="auto"/>
        <w:jc w:val="left"/>
        <w:rPr>
          <w:bCs/>
          <w:iCs/>
        </w:rPr>
      </w:pPr>
      <w:r w:rsidRPr="00C465FB">
        <w:rPr>
          <w:bCs/>
          <w:iCs/>
        </w:rPr>
        <w:t>Elucidation of an alternative auxin biosynthetic pathway in</w:t>
      </w:r>
      <w:r w:rsidRPr="00A618A6">
        <w:rPr>
          <w:bCs/>
          <w:i/>
        </w:rPr>
        <w:t xml:space="preserve"> Arabidopsis thaliana</w:t>
      </w:r>
    </w:p>
    <w:p w14:paraId="5A044B45" w14:textId="2D175E07" w:rsidR="00267A6A" w:rsidRPr="00C465FB" w:rsidRDefault="00267A6A" w:rsidP="000E2DD2">
      <w:pPr>
        <w:pStyle w:val="ListParagraph"/>
        <w:numPr>
          <w:ilvl w:val="0"/>
          <w:numId w:val="26"/>
        </w:numPr>
        <w:spacing w:line="240" w:lineRule="auto"/>
        <w:jc w:val="left"/>
        <w:rPr>
          <w:b/>
          <w:bCs/>
        </w:rPr>
      </w:pPr>
      <w:r>
        <w:t xml:space="preserve">Dr. </w:t>
      </w:r>
      <w:proofErr w:type="spellStart"/>
      <w:r>
        <w:t>Sixue</w:t>
      </w:r>
      <w:proofErr w:type="spellEnd"/>
      <w:r>
        <w:t xml:space="preserve"> Chen</w:t>
      </w:r>
      <w:r w:rsidR="00C465FB">
        <w:t xml:space="preserve"> (schen@ufl.edu)</w:t>
      </w:r>
    </w:p>
    <w:p w14:paraId="7E08038E" w14:textId="147D5341" w:rsidR="00C465FB" w:rsidRPr="00267A6A" w:rsidRDefault="00C465FB" w:rsidP="000E2DD2">
      <w:pPr>
        <w:pStyle w:val="ListParagraph"/>
        <w:numPr>
          <w:ilvl w:val="1"/>
          <w:numId w:val="26"/>
        </w:numPr>
        <w:spacing w:line="240" w:lineRule="auto"/>
        <w:jc w:val="left"/>
        <w:rPr>
          <w:b/>
          <w:bCs/>
        </w:rPr>
      </w:pPr>
      <w:r w:rsidRPr="00C465FB">
        <w:rPr>
          <w:bCs/>
          <w:iCs/>
        </w:rPr>
        <w:t>Metabolomic analysis of the facultative CAM plant</w:t>
      </w:r>
      <w:r w:rsidRPr="00A618A6">
        <w:rPr>
          <w:bCs/>
          <w:i/>
        </w:rPr>
        <w:t xml:space="preserve"> Mesembryanthemum crystallinum </w:t>
      </w:r>
      <w:r w:rsidRPr="00C465FB">
        <w:rPr>
          <w:bCs/>
          <w:iCs/>
        </w:rPr>
        <w:t>using UHPLC-MS</w:t>
      </w:r>
    </w:p>
    <w:p w14:paraId="1379DA1F" w14:textId="77777777" w:rsidR="00122F16" w:rsidRDefault="00122F16" w:rsidP="000E2DD2">
      <w:pPr>
        <w:spacing w:line="240" w:lineRule="auto"/>
        <w:jc w:val="left"/>
        <w:rPr>
          <w:u w:val="single"/>
        </w:rPr>
      </w:pPr>
    </w:p>
    <w:p w14:paraId="0FB95402" w14:textId="13EE36BC" w:rsidR="00CD7A44" w:rsidRDefault="00E40EED" w:rsidP="000E2DD2">
      <w:pPr>
        <w:spacing w:line="240" w:lineRule="auto"/>
        <w:jc w:val="left"/>
        <w:rPr>
          <w:b/>
          <w:bCs/>
        </w:rPr>
      </w:pPr>
      <w:r>
        <w:rPr>
          <w:u w:val="single"/>
        </w:rPr>
        <w:t xml:space="preserve">Bachelor’s </w:t>
      </w:r>
      <w:r w:rsidR="00CD7A44" w:rsidRPr="00A3377F">
        <w:rPr>
          <w:u w:val="single"/>
        </w:rPr>
        <w:t>Research Experience</w:t>
      </w:r>
      <w:r w:rsidR="00CD7A44">
        <w:rPr>
          <w:u w:val="single"/>
        </w:rPr>
        <w:t xml:space="preserve"> – Michigan State University</w:t>
      </w:r>
    </w:p>
    <w:p w14:paraId="47B00A5A" w14:textId="7A5AFD6E" w:rsidR="00F82BB9" w:rsidRPr="00A3377F" w:rsidRDefault="00F82BB9" w:rsidP="000E2DD2">
      <w:pPr>
        <w:spacing w:line="240" w:lineRule="auto"/>
        <w:jc w:val="left"/>
      </w:pPr>
      <w:r w:rsidRPr="00A3377F">
        <w:rPr>
          <w:b/>
          <w:bCs/>
        </w:rPr>
        <w:t>Lab Manager and Research Technician</w:t>
      </w:r>
      <w:r w:rsidRPr="00A3377F">
        <w:t xml:space="preserve"> for Dr. Charles </w:t>
      </w:r>
      <w:proofErr w:type="spellStart"/>
      <w:r w:rsidRPr="00A3377F">
        <w:t>Hoogstraten</w:t>
      </w:r>
      <w:proofErr w:type="spellEnd"/>
      <w:r w:rsidR="002A6D00" w:rsidRPr="00A3377F">
        <w:t>,</w:t>
      </w:r>
      <w:r w:rsidR="00CD7A44">
        <w:t xml:space="preserve"> 01/</w:t>
      </w:r>
      <w:r w:rsidRPr="00A3377F">
        <w:t xml:space="preserve">2017 – </w:t>
      </w:r>
      <w:r w:rsidR="00CD7A44">
        <w:t>08/</w:t>
      </w:r>
      <w:r w:rsidRPr="00A3377F">
        <w:t>2018</w:t>
      </w:r>
    </w:p>
    <w:p w14:paraId="1EDD79E8" w14:textId="567D021A" w:rsidR="00F82BB9" w:rsidRPr="00A3377F" w:rsidRDefault="00F82BB9" w:rsidP="000E2DD2">
      <w:pPr>
        <w:pStyle w:val="ListParagraph"/>
        <w:numPr>
          <w:ilvl w:val="0"/>
          <w:numId w:val="23"/>
        </w:numPr>
        <w:spacing w:line="240" w:lineRule="auto"/>
        <w:jc w:val="left"/>
        <w:rPr>
          <w:b/>
          <w:bCs/>
        </w:rPr>
      </w:pPr>
      <w:r w:rsidRPr="00A3377F">
        <w:t>Produced and purified T7 RNA Polymerase</w:t>
      </w:r>
      <w:r w:rsidR="00632B3E">
        <w:t xml:space="preserve"> using HPLC</w:t>
      </w:r>
    </w:p>
    <w:p w14:paraId="2B901203" w14:textId="3590CBDA" w:rsidR="00F82BB9" w:rsidRPr="00122F16" w:rsidRDefault="002A6D00" w:rsidP="000E2DD2">
      <w:pPr>
        <w:pStyle w:val="ListParagraph"/>
        <w:numPr>
          <w:ilvl w:val="0"/>
          <w:numId w:val="23"/>
        </w:numPr>
        <w:spacing w:line="240" w:lineRule="auto"/>
        <w:jc w:val="left"/>
        <w:rPr>
          <w:b/>
          <w:bCs/>
        </w:rPr>
      </w:pPr>
      <w:r w:rsidRPr="00A3377F">
        <w:t xml:space="preserve">Did </w:t>
      </w:r>
      <w:r w:rsidRPr="00A3377F">
        <w:rPr>
          <w:i/>
          <w:iCs/>
        </w:rPr>
        <w:t>in vitro</w:t>
      </w:r>
      <w:r w:rsidRPr="00A3377F">
        <w:t xml:space="preserve"> transcription reactions to produce RNA hairpin</w:t>
      </w:r>
      <w:r w:rsidR="00A618A6">
        <w:t>s</w:t>
      </w:r>
      <w:r w:rsidRPr="00A3377F">
        <w:t xml:space="preserve"> to be studied via NMR</w:t>
      </w:r>
    </w:p>
    <w:p w14:paraId="0EE94B61" w14:textId="204BCB02" w:rsidR="00122F16" w:rsidRPr="00A3377F" w:rsidRDefault="00122F16" w:rsidP="000E2DD2">
      <w:pPr>
        <w:pStyle w:val="ListParagraph"/>
        <w:numPr>
          <w:ilvl w:val="0"/>
          <w:numId w:val="23"/>
        </w:numPr>
        <w:spacing w:line="240" w:lineRule="auto"/>
        <w:jc w:val="left"/>
        <w:rPr>
          <w:b/>
          <w:bCs/>
        </w:rPr>
      </w:pPr>
      <w:r>
        <w:t xml:space="preserve">Managed purchasing, inventory, and all administrative duties in the lab. </w:t>
      </w:r>
    </w:p>
    <w:p w14:paraId="39443768" w14:textId="4786CEBB" w:rsidR="00EE4874" w:rsidRPr="00C465FB" w:rsidRDefault="00EE4874" w:rsidP="000E2DD2">
      <w:pPr>
        <w:spacing w:line="240" w:lineRule="auto"/>
        <w:ind w:left="360" w:hanging="360"/>
        <w:jc w:val="left"/>
        <w:rPr>
          <w:b/>
          <w:bCs/>
          <w:iCs/>
        </w:rPr>
      </w:pPr>
      <w:r w:rsidRPr="00A3377F">
        <w:rPr>
          <w:b/>
          <w:bCs/>
          <w:iCs/>
        </w:rPr>
        <w:t xml:space="preserve">Undergraduate </w:t>
      </w:r>
      <w:r w:rsidR="00F82BB9" w:rsidRPr="00A3377F">
        <w:rPr>
          <w:b/>
          <w:bCs/>
          <w:iCs/>
        </w:rPr>
        <w:t>R</w:t>
      </w:r>
      <w:r w:rsidRPr="00A3377F">
        <w:rPr>
          <w:b/>
          <w:bCs/>
          <w:iCs/>
        </w:rPr>
        <w:t>esearch</w:t>
      </w:r>
      <w:r w:rsidR="00C465FB">
        <w:rPr>
          <w:b/>
          <w:bCs/>
          <w:iCs/>
        </w:rPr>
        <w:t xml:space="preserve"> </w:t>
      </w:r>
      <w:r w:rsidR="00DE2AB4" w:rsidRPr="00A3377F">
        <w:t>2012 – 2017</w:t>
      </w:r>
      <w:r w:rsidR="00913601" w:rsidRPr="00A3377F">
        <w:t xml:space="preserve"> (</w:t>
      </w:r>
      <w:r w:rsidR="00DA0930" w:rsidRPr="00A3377F">
        <w:t>Major</w:t>
      </w:r>
      <w:r w:rsidR="00913601" w:rsidRPr="00A3377F">
        <w:t xml:space="preserve"> advisor: Dr. C</w:t>
      </w:r>
      <w:r w:rsidR="00DE2AB4" w:rsidRPr="00A3377F">
        <w:t>hristoph Benning</w:t>
      </w:r>
      <w:r w:rsidR="00913601" w:rsidRPr="00A3377F">
        <w:t>)</w:t>
      </w:r>
    </w:p>
    <w:p w14:paraId="090E5D83" w14:textId="77777777" w:rsidR="005F253A" w:rsidRPr="00A3377F" w:rsidRDefault="00E04707" w:rsidP="000E2DD2">
      <w:pPr>
        <w:pStyle w:val="ListParagraph"/>
        <w:numPr>
          <w:ilvl w:val="0"/>
          <w:numId w:val="4"/>
        </w:numPr>
        <w:spacing w:line="240" w:lineRule="auto"/>
        <w:jc w:val="left"/>
      </w:pPr>
      <w:r w:rsidRPr="00A3377F">
        <w:t xml:space="preserve">Development </w:t>
      </w:r>
      <w:r w:rsidR="005F253A" w:rsidRPr="00A3377F">
        <w:t xml:space="preserve">and characterization of transgenic </w:t>
      </w:r>
      <w:r w:rsidR="005F253A" w:rsidRPr="00A3377F">
        <w:rPr>
          <w:i/>
        </w:rPr>
        <w:t>Arabidopsis thaliana</w:t>
      </w:r>
      <w:r w:rsidR="005F253A" w:rsidRPr="00A3377F">
        <w:t xml:space="preserve"> lines</w:t>
      </w:r>
    </w:p>
    <w:p w14:paraId="07261E12" w14:textId="77777777" w:rsidR="005F253A" w:rsidRPr="00A3377F" w:rsidRDefault="005F253A" w:rsidP="000E2DD2">
      <w:pPr>
        <w:pStyle w:val="ListParagraph"/>
        <w:numPr>
          <w:ilvl w:val="0"/>
          <w:numId w:val="4"/>
        </w:numPr>
        <w:spacing w:line="240" w:lineRule="auto"/>
        <w:jc w:val="left"/>
      </w:pPr>
      <w:r w:rsidRPr="00A3377F">
        <w:t>Cloni</w:t>
      </w:r>
      <w:r w:rsidR="0061196B" w:rsidRPr="00A3377F">
        <w:t xml:space="preserve">ng and mutagenesis of </w:t>
      </w:r>
      <w:r w:rsidR="00F171A2" w:rsidRPr="00A3377F">
        <w:rPr>
          <w:i/>
        </w:rPr>
        <w:t>Arabidopsis thaliana</w:t>
      </w:r>
      <w:r w:rsidR="00F171A2" w:rsidRPr="00A3377F">
        <w:t xml:space="preserve"> using CRISPR</w:t>
      </w:r>
    </w:p>
    <w:p w14:paraId="5AA3B538" w14:textId="1C4427FD" w:rsidR="0046779B" w:rsidRPr="00A3377F" w:rsidRDefault="005F253A" w:rsidP="000E2DD2">
      <w:pPr>
        <w:pStyle w:val="ListParagraph"/>
        <w:numPr>
          <w:ilvl w:val="0"/>
          <w:numId w:val="4"/>
        </w:numPr>
        <w:spacing w:line="240" w:lineRule="auto"/>
        <w:jc w:val="left"/>
      </w:pPr>
      <w:r w:rsidRPr="00A3377F">
        <w:t xml:space="preserve">Analysis of plant </w:t>
      </w:r>
      <w:r w:rsidR="00DE2AB4" w:rsidRPr="00A3377F">
        <w:t>lipids</w:t>
      </w:r>
      <w:r w:rsidRPr="00A3377F">
        <w:t xml:space="preserve"> by </w:t>
      </w:r>
      <w:r w:rsidR="00DE2AB4" w:rsidRPr="00A3377F">
        <w:t>FAME and Gas Chromatography</w:t>
      </w:r>
    </w:p>
    <w:p w14:paraId="64C0051B" w14:textId="77777777" w:rsidR="00122F16" w:rsidRDefault="00122F16" w:rsidP="000E2DD2">
      <w:pPr>
        <w:spacing w:line="240" w:lineRule="auto"/>
        <w:jc w:val="left"/>
        <w:rPr>
          <w:u w:val="single"/>
        </w:rPr>
      </w:pPr>
    </w:p>
    <w:p w14:paraId="6E13460F" w14:textId="6C1E8B99" w:rsidR="001D0029" w:rsidRDefault="001D0029" w:rsidP="000E2DD2">
      <w:pPr>
        <w:spacing w:line="240" w:lineRule="auto"/>
        <w:jc w:val="left"/>
      </w:pPr>
      <w:r w:rsidRPr="001D0029">
        <w:rPr>
          <w:u w:val="single"/>
        </w:rPr>
        <w:t>Grants</w:t>
      </w:r>
      <w:r w:rsidR="00122F16">
        <w:rPr>
          <w:u w:val="single"/>
        </w:rPr>
        <w:t xml:space="preserve"> Funded</w:t>
      </w:r>
    </w:p>
    <w:p w14:paraId="0A0872E7" w14:textId="5FC22B07" w:rsidR="00E675C0" w:rsidRDefault="00E675C0" w:rsidP="000E2DD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left"/>
        <w:rPr>
          <w:bCs/>
          <w:color w:val="000F2F"/>
        </w:rPr>
      </w:pPr>
      <w:r w:rsidRPr="00E675C0">
        <w:rPr>
          <w:bCs/>
          <w:color w:val="000F2F"/>
        </w:rPr>
        <w:t>OR‐DRPD‐SRI2020:</w:t>
      </w:r>
      <w:r w:rsidRPr="00217382">
        <w:t xml:space="preserve"> </w:t>
      </w:r>
      <w:r w:rsidRPr="00E675C0">
        <w:rPr>
          <w:bCs/>
          <w:color w:val="000F2F"/>
        </w:rPr>
        <w:t>Determining microalgae resistance to ionizing radiation at a genome-wide scale</w:t>
      </w:r>
    </w:p>
    <w:p w14:paraId="669983B3" w14:textId="4288B00D" w:rsidR="00E675C0" w:rsidRDefault="00E675C0" w:rsidP="000E2DD2">
      <w:pPr>
        <w:autoSpaceDE w:val="0"/>
        <w:autoSpaceDN w:val="0"/>
        <w:adjustRightInd w:val="0"/>
        <w:spacing w:line="240" w:lineRule="auto"/>
        <w:ind w:left="360" w:firstLine="720"/>
        <w:jc w:val="left"/>
        <w:rPr>
          <w:i/>
          <w:iCs/>
          <w:color w:val="000000"/>
        </w:rPr>
      </w:pPr>
      <w:r w:rsidRPr="00E675C0">
        <w:rPr>
          <w:color w:val="000000"/>
        </w:rPr>
        <w:t>Dr. A. Mark Settles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Principal Investigator</w:t>
      </w:r>
      <w:r w:rsidRPr="00E675C0">
        <w:rPr>
          <w:b/>
          <w:bCs/>
          <w:color w:val="000000"/>
        </w:rPr>
        <w:t xml:space="preserve">; Hope L. Hersh, </w:t>
      </w:r>
      <w:r w:rsidRPr="00E675C0">
        <w:rPr>
          <w:b/>
          <w:bCs/>
          <w:i/>
          <w:iCs/>
          <w:color w:val="000000"/>
        </w:rPr>
        <w:t>Co-Investigator</w:t>
      </w:r>
    </w:p>
    <w:p w14:paraId="10D6CA0D" w14:textId="6F7EE38A" w:rsidR="00E675C0" w:rsidRDefault="00E675C0" w:rsidP="000E2DD2">
      <w:pPr>
        <w:autoSpaceDE w:val="0"/>
        <w:autoSpaceDN w:val="0"/>
        <w:adjustRightInd w:val="0"/>
        <w:spacing w:line="240" w:lineRule="auto"/>
        <w:ind w:left="360" w:firstLine="720"/>
        <w:jc w:val="left"/>
        <w:rPr>
          <w:color w:val="000000"/>
        </w:rPr>
      </w:pPr>
      <w:r>
        <w:rPr>
          <w:color w:val="000000"/>
        </w:rPr>
        <w:lastRenderedPageBreak/>
        <w:t xml:space="preserve">Funding Source: </w:t>
      </w:r>
      <w:r w:rsidRPr="00E675C0">
        <w:rPr>
          <w:color w:val="000000"/>
        </w:rPr>
        <w:t>Space Research Institute of Florida</w:t>
      </w:r>
    </w:p>
    <w:p w14:paraId="5B4BA847" w14:textId="28DB8604" w:rsidR="00E675C0" w:rsidRPr="00E675C0" w:rsidRDefault="00E675C0" w:rsidP="000E2DD2">
      <w:pPr>
        <w:autoSpaceDE w:val="0"/>
        <w:autoSpaceDN w:val="0"/>
        <w:adjustRightInd w:val="0"/>
        <w:spacing w:line="240" w:lineRule="auto"/>
        <w:ind w:left="360" w:firstLine="720"/>
        <w:jc w:val="left"/>
        <w:rPr>
          <w:bCs/>
          <w:color w:val="000000"/>
        </w:rPr>
      </w:pPr>
      <w:r w:rsidRPr="00E675C0">
        <w:rPr>
          <w:bCs/>
          <w:color w:val="000000"/>
        </w:rPr>
        <w:t>Amount Awarded: $177,000</w:t>
      </w:r>
    </w:p>
    <w:p w14:paraId="0F7FEA27" w14:textId="36C13106" w:rsidR="00E675C0" w:rsidRDefault="00E675C0" w:rsidP="000E2DD2">
      <w:pPr>
        <w:autoSpaceDE w:val="0"/>
        <w:autoSpaceDN w:val="0"/>
        <w:adjustRightInd w:val="0"/>
        <w:spacing w:line="240" w:lineRule="auto"/>
        <w:ind w:left="720" w:firstLine="360"/>
        <w:jc w:val="left"/>
        <w:rPr>
          <w:color w:val="000000"/>
        </w:rPr>
      </w:pPr>
      <w:r w:rsidRPr="00E675C0">
        <w:rPr>
          <w:bCs/>
          <w:color w:val="000000"/>
        </w:rPr>
        <w:t>Period of Grant Award: 9/1</w:t>
      </w:r>
      <w:r w:rsidRPr="00E675C0">
        <w:rPr>
          <w:color w:val="000000"/>
        </w:rPr>
        <w:t>/2020 – 8/31/2022</w:t>
      </w:r>
    </w:p>
    <w:p w14:paraId="2C8289B9" w14:textId="273F8CBD" w:rsidR="00E675C0" w:rsidRDefault="00E675C0" w:rsidP="000E2DD2">
      <w:pPr>
        <w:autoSpaceDE w:val="0"/>
        <w:autoSpaceDN w:val="0"/>
        <w:adjustRightInd w:val="0"/>
        <w:spacing w:line="240" w:lineRule="auto"/>
        <w:ind w:left="720" w:firstLine="360"/>
        <w:jc w:val="left"/>
        <w:rPr>
          <w:color w:val="000000"/>
        </w:rPr>
      </w:pPr>
      <w:r>
        <w:rPr>
          <w:color w:val="000000"/>
        </w:rPr>
        <w:t>Role on Grant: Co-wrote grant, independently executing project</w:t>
      </w:r>
    </w:p>
    <w:p w14:paraId="4C06F89D" w14:textId="77777777" w:rsidR="00E675C0" w:rsidRDefault="00E675C0" w:rsidP="000E2DD2">
      <w:pPr>
        <w:autoSpaceDE w:val="0"/>
        <w:autoSpaceDN w:val="0"/>
        <w:adjustRightInd w:val="0"/>
        <w:spacing w:line="240" w:lineRule="auto"/>
        <w:ind w:left="720" w:firstLine="360"/>
        <w:jc w:val="left"/>
        <w:rPr>
          <w:color w:val="000000"/>
        </w:rPr>
      </w:pPr>
    </w:p>
    <w:p w14:paraId="378D259F" w14:textId="0D08F4EB" w:rsidR="00E675C0" w:rsidRPr="00E675C0" w:rsidRDefault="00E675C0" w:rsidP="000E2DD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left"/>
        <w:rPr>
          <w:rStyle w:val="Emphasis"/>
        </w:rPr>
      </w:pPr>
      <w:r w:rsidRPr="00E675C0">
        <w:rPr>
          <w:rStyle w:val="Emphasis"/>
          <w:i w:val="0"/>
          <w:iCs w:val="0"/>
          <w:bdr w:val="none" w:sz="0" w:space="0" w:color="auto" w:frame="1"/>
          <w:shd w:val="clear" w:color="auto" w:fill="FFFFFF"/>
        </w:rPr>
        <w:t>Understanding Genome-Wide Mutation Load in Spaceflight Culture of Cyanobacteria</w:t>
      </w:r>
    </w:p>
    <w:p w14:paraId="2BA894FE" w14:textId="3217D54A" w:rsidR="00E675C0" w:rsidRDefault="00E675C0" w:rsidP="000E2DD2">
      <w:pPr>
        <w:pStyle w:val="ListParagraph"/>
        <w:autoSpaceDE w:val="0"/>
        <w:autoSpaceDN w:val="0"/>
        <w:adjustRightInd w:val="0"/>
        <w:spacing w:line="240" w:lineRule="auto"/>
        <w:ind w:left="1080"/>
        <w:jc w:val="left"/>
        <w:rPr>
          <w:i/>
          <w:iCs/>
          <w:color w:val="000000"/>
        </w:rPr>
      </w:pPr>
      <w:r w:rsidRPr="00E675C0">
        <w:rPr>
          <w:color w:val="000000"/>
        </w:rPr>
        <w:t>Dr. A. Mark Settles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Principal Investigator</w:t>
      </w:r>
    </w:p>
    <w:p w14:paraId="7CC2AC62" w14:textId="38629F4F" w:rsidR="00E675C0" w:rsidRDefault="00E675C0" w:rsidP="000E2DD2">
      <w:pPr>
        <w:autoSpaceDE w:val="0"/>
        <w:autoSpaceDN w:val="0"/>
        <w:adjustRightInd w:val="0"/>
        <w:spacing w:line="240" w:lineRule="auto"/>
        <w:ind w:left="360" w:firstLine="720"/>
        <w:jc w:val="left"/>
        <w:rPr>
          <w:color w:val="000000"/>
        </w:rPr>
      </w:pPr>
      <w:r>
        <w:rPr>
          <w:color w:val="000000"/>
        </w:rPr>
        <w:t>Funding Source: National Aeronautics and Space Administration</w:t>
      </w:r>
    </w:p>
    <w:p w14:paraId="535C2C8D" w14:textId="5AD3571B" w:rsidR="00E675C0" w:rsidRPr="00E675C0" w:rsidRDefault="00E675C0" w:rsidP="000E2DD2">
      <w:pPr>
        <w:autoSpaceDE w:val="0"/>
        <w:autoSpaceDN w:val="0"/>
        <w:adjustRightInd w:val="0"/>
        <w:spacing w:line="240" w:lineRule="auto"/>
        <w:ind w:left="360" w:firstLine="720"/>
        <w:jc w:val="left"/>
        <w:rPr>
          <w:bCs/>
          <w:color w:val="000000"/>
        </w:rPr>
      </w:pPr>
      <w:r w:rsidRPr="00E675C0">
        <w:rPr>
          <w:bCs/>
          <w:color w:val="000000"/>
        </w:rPr>
        <w:t>Amount Awarded:</w:t>
      </w:r>
      <w:r>
        <w:rPr>
          <w:bCs/>
          <w:color w:val="000000"/>
        </w:rPr>
        <w:t xml:space="preserve"> $750,000</w:t>
      </w:r>
    </w:p>
    <w:p w14:paraId="12260E4B" w14:textId="16528C23" w:rsidR="00E675C0" w:rsidRDefault="00E675C0" w:rsidP="000E2DD2">
      <w:pPr>
        <w:autoSpaceDE w:val="0"/>
        <w:autoSpaceDN w:val="0"/>
        <w:adjustRightInd w:val="0"/>
        <w:spacing w:line="240" w:lineRule="auto"/>
        <w:ind w:left="720" w:firstLine="360"/>
        <w:jc w:val="left"/>
        <w:rPr>
          <w:color w:val="000000"/>
        </w:rPr>
      </w:pPr>
      <w:r w:rsidRPr="00E675C0">
        <w:rPr>
          <w:bCs/>
          <w:color w:val="000000"/>
        </w:rPr>
        <w:t xml:space="preserve">Period of Grant Award: </w:t>
      </w:r>
      <w:r>
        <w:rPr>
          <w:bCs/>
          <w:color w:val="000000"/>
        </w:rPr>
        <w:t>2021-2024</w:t>
      </w:r>
    </w:p>
    <w:p w14:paraId="0EBC7393" w14:textId="427C8397" w:rsidR="001D0029" w:rsidRPr="00E675C0" w:rsidRDefault="00E675C0" w:rsidP="000E2DD2">
      <w:pPr>
        <w:autoSpaceDE w:val="0"/>
        <w:autoSpaceDN w:val="0"/>
        <w:adjustRightInd w:val="0"/>
        <w:spacing w:line="240" w:lineRule="auto"/>
        <w:ind w:left="720" w:firstLine="360"/>
        <w:jc w:val="left"/>
        <w:rPr>
          <w:color w:val="000000"/>
        </w:rPr>
      </w:pPr>
      <w:r>
        <w:rPr>
          <w:color w:val="000000"/>
        </w:rPr>
        <w:t>Role on Grant: Co-wrote grant</w:t>
      </w:r>
    </w:p>
    <w:p w14:paraId="79E1CF85" w14:textId="77777777" w:rsidR="000E2DD2" w:rsidRDefault="000E2DD2" w:rsidP="000E2DD2">
      <w:pPr>
        <w:spacing w:line="240" w:lineRule="auto"/>
        <w:jc w:val="left"/>
        <w:rPr>
          <w:u w:val="single"/>
        </w:rPr>
      </w:pPr>
    </w:p>
    <w:p w14:paraId="2F2BB194" w14:textId="5C3860AE" w:rsidR="00572E59" w:rsidRPr="00A618A6" w:rsidRDefault="00572E59" w:rsidP="000E2DD2">
      <w:pPr>
        <w:spacing w:line="240" w:lineRule="auto"/>
        <w:jc w:val="left"/>
        <w:rPr>
          <w:u w:val="single"/>
        </w:rPr>
      </w:pPr>
      <w:r w:rsidRPr="00A3377F">
        <w:rPr>
          <w:u w:val="single"/>
        </w:rPr>
        <w:t>Publications</w:t>
      </w:r>
    </w:p>
    <w:p w14:paraId="07C6ACA5" w14:textId="77777777" w:rsidR="00E675C0" w:rsidRPr="00E675C0" w:rsidRDefault="009E0717" w:rsidP="000E2DD2">
      <w:pPr>
        <w:pStyle w:val="ListParagraph"/>
        <w:numPr>
          <w:ilvl w:val="0"/>
          <w:numId w:val="13"/>
        </w:numPr>
        <w:spacing w:line="240" w:lineRule="auto"/>
        <w:jc w:val="left"/>
        <w:textAlignment w:val="baseline"/>
        <w:rPr>
          <w:rFonts w:eastAsia="Times New Roman"/>
          <w:color w:val="333333"/>
        </w:rPr>
      </w:pPr>
      <w:proofErr w:type="spellStart"/>
      <w:r w:rsidRPr="008308A3">
        <w:rPr>
          <w:rFonts w:eastAsia="Times New Roman"/>
          <w:color w:val="333333"/>
          <w:bdr w:val="none" w:sz="0" w:space="0" w:color="auto" w:frame="1"/>
        </w:rPr>
        <w:t>Junya</w:t>
      </w:r>
      <w:proofErr w:type="spellEnd"/>
      <w:r w:rsidRPr="008308A3">
        <w:rPr>
          <w:rFonts w:eastAsia="Times New Roman"/>
          <w:color w:val="333333"/>
          <w:bdr w:val="none" w:sz="0" w:space="0" w:color="auto" w:frame="1"/>
        </w:rPr>
        <w:t> Zhang, Bárbara S.F. Müller, Kevin N. </w:t>
      </w:r>
      <w:proofErr w:type="spellStart"/>
      <w:r w:rsidRPr="008308A3">
        <w:rPr>
          <w:rFonts w:eastAsia="Times New Roman"/>
          <w:color w:val="333333"/>
          <w:bdr w:val="none" w:sz="0" w:space="0" w:color="auto" w:frame="1"/>
        </w:rPr>
        <w:t>Tyre</w:t>
      </w:r>
      <w:proofErr w:type="spellEnd"/>
      <w:r w:rsidRPr="008308A3">
        <w:rPr>
          <w:rFonts w:eastAsia="Times New Roman"/>
          <w:color w:val="333333"/>
          <w:bdr w:val="none" w:sz="0" w:space="0" w:color="auto" w:frame="1"/>
        </w:rPr>
        <w:t xml:space="preserve">, </w:t>
      </w:r>
      <w:r w:rsidRPr="008308A3">
        <w:rPr>
          <w:rFonts w:eastAsia="Times New Roman"/>
          <w:b/>
          <w:bCs/>
          <w:color w:val="333333"/>
          <w:bdr w:val="none" w:sz="0" w:space="0" w:color="auto" w:frame="1"/>
        </w:rPr>
        <w:t>Hope L.</w:t>
      </w:r>
      <w:r w:rsidR="00E675C0">
        <w:rPr>
          <w:rFonts w:eastAsia="Times New Roman"/>
          <w:b/>
          <w:bCs/>
          <w:color w:val="333333"/>
          <w:bdr w:val="none" w:sz="0" w:space="0" w:color="auto" w:frame="1"/>
        </w:rPr>
        <w:t xml:space="preserve"> H</w:t>
      </w:r>
      <w:r w:rsidRPr="008308A3">
        <w:rPr>
          <w:rFonts w:eastAsia="Times New Roman"/>
          <w:b/>
          <w:bCs/>
          <w:color w:val="333333"/>
          <w:bdr w:val="none" w:sz="0" w:space="0" w:color="auto" w:frame="1"/>
        </w:rPr>
        <w:t>ersh</w:t>
      </w:r>
      <w:r w:rsidRPr="008308A3">
        <w:rPr>
          <w:rFonts w:eastAsia="Times New Roman"/>
          <w:color w:val="333333"/>
          <w:bdr w:val="none" w:sz="0" w:space="0" w:color="auto" w:frame="1"/>
        </w:rPr>
        <w:t>, </w:t>
      </w:r>
      <w:r w:rsidRPr="00E675C0">
        <w:rPr>
          <w:rFonts w:eastAsia="Times New Roman"/>
          <w:color w:val="333333"/>
          <w:bdr w:val="none" w:sz="0" w:space="0" w:color="auto" w:frame="1"/>
        </w:rPr>
        <w:t>Fang Bai, </w:t>
      </w:r>
    </w:p>
    <w:p w14:paraId="0A987253" w14:textId="77777777" w:rsidR="00E675C0" w:rsidRDefault="009E0717" w:rsidP="000E2DD2">
      <w:pPr>
        <w:pStyle w:val="ListParagraph"/>
        <w:spacing w:line="240" w:lineRule="auto"/>
        <w:ind w:left="360"/>
        <w:jc w:val="left"/>
        <w:textAlignment w:val="baseline"/>
        <w:rPr>
          <w:rFonts w:eastAsia="Times New Roman"/>
          <w:color w:val="000000"/>
        </w:rPr>
      </w:pPr>
      <w:r w:rsidRPr="00E675C0">
        <w:rPr>
          <w:rFonts w:eastAsia="Times New Roman"/>
          <w:color w:val="333333"/>
          <w:bdr w:val="none" w:sz="0" w:space="0" w:color="auto" w:frame="1"/>
        </w:rPr>
        <w:t>Ying Hu, Marcio F.R. </w:t>
      </w:r>
      <w:proofErr w:type="spellStart"/>
      <w:r w:rsidRPr="00E675C0">
        <w:rPr>
          <w:rFonts w:eastAsia="Times New Roman"/>
          <w:color w:val="333333"/>
          <w:bdr w:val="none" w:sz="0" w:space="0" w:color="auto" w:frame="1"/>
        </w:rPr>
        <w:t>Resende</w:t>
      </w:r>
      <w:proofErr w:type="spellEnd"/>
      <w:r w:rsidRPr="00E675C0">
        <w:rPr>
          <w:rFonts w:eastAsia="Times New Roman"/>
          <w:color w:val="333333"/>
          <w:bdr w:val="none" w:sz="0" w:space="0" w:color="auto" w:frame="1"/>
        </w:rPr>
        <w:t> Jr., </w:t>
      </w:r>
      <w:proofErr w:type="spellStart"/>
      <w:r w:rsidRPr="00E675C0">
        <w:rPr>
          <w:rFonts w:eastAsia="Times New Roman"/>
          <w:color w:val="333333"/>
          <w:bdr w:val="none" w:sz="0" w:space="0" w:color="auto" w:frame="1"/>
        </w:rPr>
        <w:t>Bala</w:t>
      </w:r>
      <w:proofErr w:type="spellEnd"/>
      <w:r w:rsidRPr="00E675C0">
        <w:rPr>
          <w:rFonts w:eastAsia="Times New Roman"/>
          <w:color w:val="333333"/>
          <w:bdr w:val="none" w:sz="0" w:space="0" w:color="auto" w:frame="1"/>
        </w:rPr>
        <w:t> </w:t>
      </w:r>
      <w:proofErr w:type="spellStart"/>
      <w:r w:rsidRPr="00E675C0">
        <w:rPr>
          <w:rFonts w:eastAsia="Times New Roman"/>
          <w:color w:val="333333"/>
          <w:bdr w:val="none" w:sz="0" w:space="0" w:color="auto" w:frame="1"/>
        </w:rPr>
        <w:t>Rathinasabapathi</w:t>
      </w:r>
      <w:proofErr w:type="spellEnd"/>
      <w:r w:rsidRPr="00E675C0">
        <w:rPr>
          <w:rFonts w:eastAsia="Times New Roman"/>
          <w:color w:val="333333"/>
          <w:bdr w:val="none" w:sz="0" w:space="0" w:color="auto" w:frame="1"/>
        </w:rPr>
        <w:t xml:space="preserve">, A. Mark Settles (2020) </w:t>
      </w:r>
      <w:r w:rsidRPr="00E675C0">
        <w:rPr>
          <w:rFonts w:eastAsia="Times New Roman"/>
          <w:color w:val="000000"/>
        </w:rPr>
        <w:t>Selecting for </w:t>
      </w:r>
      <w:r w:rsidRPr="00E675C0">
        <w:rPr>
          <w:rFonts w:eastAsia="Times New Roman"/>
          <w:i/>
          <w:iCs/>
          <w:color w:val="000000"/>
          <w:bdr w:val="none" w:sz="0" w:space="0" w:color="auto" w:frame="1"/>
        </w:rPr>
        <w:t>Chlamydomonas reinhardtii</w:t>
      </w:r>
      <w:r w:rsidRPr="00E675C0">
        <w:rPr>
          <w:rFonts w:eastAsia="Times New Roman"/>
          <w:color w:val="000000"/>
        </w:rPr>
        <w:t xml:space="preserve"> fitness in a liquid algal growth system compatible with the International Space Station Veggie plant growth chamber. </w:t>
      </w:r>
      <w:r w:rsidRPr="00E675C0">
        <w:rPr>
          <w:rFonts w:eastAsia="Times New Roman"/>
          <w:i/>
          <w:iCs/>
          <w:color w:val="000000"/>
        </w:rPr>
        <w:t>Frontiers</w:t>
      </w:r>
      <w:r w:rsidRPr="00E675C0">
        <w:rPr>
          <w:rFonts w:eastAsia="Times New Roman"/>
          <w:color w:val="000000"/>
        </w:rPr>
        <w:t xml:space="preserve"> </w:t>
      </w:r>
    </w:p>
    <w:p w14:paraId="01CEC7E9" w14:textId="255A0C59" w:rsidR="00727B53" w:rsidRPr="00A3377F" w:rsidRDefault="002B6689" w:rsidP="000E2DD2">
      <w:pPr>
        <w:pStyle w:val="ListParagraph"/>
        <w:numPr>
          <w:ilvl w:val="0"/>
          <w:numId w:val="13"/>
        </w:numPr>
        <w:spacing w:line="240" w:lineRule="auto"/>
        <w:jc w:val="left"/>
        <w:textAlignment w:val="baseline"/>
      </w:pPr>
      <w:r w:rsidRPr="00A3377F">
        <w:rPr>
          <w:shd w:val="clear" w:color="auto" w:fill="FFFFFF"/>
        </w:rPr>
        <w:t xml:space="preserve">K Wang, Q Guo, JE Froehlich, </w:t>
      </w:r>
      <w:r w:rsidRPr="00A3377F">
        <w:rPr>
          <w:b/>
          <w:bCs/>
          <w:shd w:val="clear" w:color="auto" w:fill="FFFFFF"/>
        </w:rPr>
        <w:t>HL Hersh</w:t>
      </w:r>
      <w:r w:rsidRPr="00A3377F">
        <w:rPr>
          <w:shd w:val="clear" w:color="auto" w:fill="FFFFFF"/>
        </w:rPr>
        <w:t xml:space="preserve">, A </w:t>
      </w:r>
      <w:proofErr w:type="spellStart"/>
      <w:r w:rsidRPr="00A3377F">
        <w:rPr>
          <w:shd w:val="clear" w:color="auto" w:fill="FFFFFF"/>
        </w:rPr>
        <w:t>Zienkiewicz</w:t>
      </w:r>
      <w:proofErr w:type="spellEnd"/>
      <w:r w:rsidRPr="00A3377F">
        <w:rPr>
          <w:shd w:val="clear" w:color="auto" w:fill="FFFFFF"/>
        </w:rPr>
        <w:t xml:space="preserve">, GA Howe, Benning C. (2018) </w:t>
      </w:r>
      <w:hyperlink r:id="rId9" w:history="1">
        <w:r w:rsidR="00553FFB" w:rsidRPr="00A3377F">
          <w:rPr>
            <w:rStyle w:val="Hyperlink"/>
            <w:color w:val="auto"/>
            <w:u w:val="none"/>
            <w:shd w:val="clear" w:color="auto" w:fill="FFFFFF"/>
          </w:rPr>
          <w:t>Two abscisic acid-responsive plastid lipase genes involved in jasmonic acid biosynthesis in Arabidopsis thaliana</w:t>
        </w:r>
      </w:hyperlink>
      <w:r w:rsidR="00365DCA" w:rsidRPr="00A3377F">
        <w:t xml:space="preserve">. </w:t>
      </w:r>
      <w:r w:rsidR="00365DCA" w:rsidRPr="00A3377F">
        <w:rPr>
          <w:i/>
          <w:iCs/>
        </w:rPr>
        <w:t>The Plant Cell</w:t>
      </w:r>
      <w:r w:rsidR="00365DCA" w:rsidRPr="00A3377F">
        <w:t xml:space="preserve">. </w:t>
      </w:r>
      <w:r w:rsidR="00875273" w:rsidRPr="00A3377F">
        <w:t>30 (5) 1006-1022</w:t>
      </w:r>
      <w:r w:rsidR="001A7C44" w:rsidRPr="00A3377F">
        <w:t xml:space="preserve">; </w:t>
      </w:r>
      <w:r w:rsidR="000F5E87" w:rsidRPr="00A3377F">
        <w:t>DOI: https://doi.org/10.1105/tpc.18.00250</w:t>
      </w:r>
    </w:p>
    <w:p w14:paraId="58266E55" w14:textId="4A1E30D5" w:rsidR="002A6D00" w:rsidRPr="00A618A6" w:rsidRDefault="00F171A2" w:rsidP="000E2DD2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</w:rPr>
      </w:pPr>
      <w:r w:rsidRPr="00A3377F">
        <w:t xml:space="preserve">Wang K., Froelich JE, </w:t>
      </w:r>
      <w:proofErr w:type="spellStart"/>
      <w:r w:rsidRPr="00A3377F">
        <w:t>Zienkiewicz</w:t>
      </w:r>
      <w:proofErr w:type="spellEnd"/>
      <w:r w:rsidRPr="00A3377F">
        <w:t xml:space="preserve"> A., </w:t>
      </w:r>
      <w:r w:rsidRPr="00A3377F">
        <w:rPr>
          <w:b/>
        </w:rPr>
        <w:t>Hersh HL</w:t>
      </w:r>
      <w:r w:rsidRPr="00A3377F">
        <w:t xml:space="preserve">, Benning C. (2017) </w:t>
      </w:r>
      <w:r w:rsidR="00BC2856" w:rsidRPr="00A3377F">
        <w:rPr>
          <w:rFonts w:eastAsia="Times New Roman"/>
          <w:bdr w:val="none" w:sz="0" w:space="0" w:color="auto" w:frame="1"/>
        </w:rPr>
        <w:t>A Plastid Phosphatidylglycerol Lipase Contributes to the Export of Acyl Groups from Plastids for Seed Oil Biosynthesis</w:t>
      </w:r>
      <w:r w:rsidR="00BC2856" w:rsidRPr="00A3377F">
        <w:rPr>
          <w:rFonts w:eastAsia="Times New Roman"/>
          <w:spacing w:val="-7"/>
          <w:kern w:val="36"/>
        </w:rPr>
        <w:t xml:space="preserve">. </w:t>
      </w:r>
      <w:r w:rsidR="00BC2856" w:rsidRPr="00A3377F">
        <w:rPr>
          <w:rFonts w:eastAsia="Times New Roman"/>
          <w:i/>
          <w:spacing w:val="-7"/>
          <w:kern w:val="36"/>
        </w:rPr>
        <w:t>The Plant Cell</w:t>
      </w:r>
      <w:r w:rsidR="00BC2856" w:rsidRPr="00A3377F">
        <w:rPr>
          <w:rFonts w:eastAsia="Times New Roman"/>
          <w:spacing w:val="-7"/>
          <w:kern w:val="36"/>
        </w:rPr>
        <w:t xml:space="preserve">. 29 (7) </w:t>
      </w:r>
      <w:r w:rsidR="00E04707" w:rsidRPr="00A3377F">
        <w:rPr>
          <w:rFonts w:eastAsia="Times New Roman"/>
          <w:spacing w:val="-7"/>
          <w:kern w:val="36"/>
        </w:rPr>
        <w:t>1678-1696; DOI: 10.1105/tpc.</w:t>
      </w:r>
      <w:r w:rsidR="00BC2856" w:rsidRPr="00A3377F">
        <w:rPr>
          <w:rFonts w:eastAsia="Times New Roman"/>
          <w:spacing w:val="-7"/>
          <w:kern w:val="36"/>
        </w:rPr>
        <w:t>17.00397</w:t>
      </w:r>
    </w:p>
    <w:p w14:paraId="194B051F" w14:textId="05E720EB" w:rsidR="00572E59" w:rsidRPr="00A618A6" w:rsidRDefault="002A6D00" w:rsidP="000E2DD2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</w:rPr>
      </w:pPr>
      <w:r w:rsidRPr="00A3377F">
        <w:rPr>
          <w:rFonts w:eastAsia="Times New Roman"/>
        </w:rPr>
        <w:t xml:space="preserve">Wang K., </w:t>
      </w:r>
      <w:r w:rsidRPr="00A3377F">
        <w:rPr>
          <w:rFonts w:eastAsia="Times New Roman"/>
          <w:b/>
        </w:rPr>
        <w:t>Hersh HL</w:t>
      </w:r>
      <w:r w:rsidRPr="00A3377F">
        <w:rPr>
          <w:rFonts w:eastAsia="Times New Roman"/>
        </w:rPr>
        <w:t xml:space="preserve">, Benning C. (2016) SENSITIVE TO FREEZING2 aides in resilience to salt and drought in freezing-sensitive tomato. </w:t>
      </w:r>
      <w:r w:rsidRPr="00A3377F">
        <w:rPr>
          <w:rFonts w:eastAsia="Times New Roman"/>
          <w:i/>
        </w:rPr>
        <w:t>Plant Physiology</w:t>
      </w:r>
      <w:r w:rsidRPr="00A3377F">
        <w:rPr>
          <w:rFonts w:eastAsia="Times New Roman"/>
        </w:rPr>
        <w:t>. pp. 01183.2016; DOI: 10.1104/pp.16.01183</w:t>
      </w:r>
    </w:p>
    <w:p w14:paraId="6431BD3C" w14:textId="77777777" w:rsidR="00764E9E" w:rsidRDefault="00764E9E" w:rsidP="00764E9E">
      <w:pPr>
        <w:spacing w:line="240" w:lineRule="auto"/>
        <w:jc w:val="left"/>
        <w:rPr>
          <w:u w:val="single"/>
        </w:rPr>
      </w:pPr>
    </w:p>
    <w:p w14:paraId="0F3610B5" w14:textId="7F8BD694" w:rsidR="00764E9E" w:rsidRDefault="00764E9E" w:rsidP="00764E9E">
      <w:pPr>
        <w:spacing w:line="240" w:lineRule="auto"/>
        <w:jc w:val="left"/>
        <w:rPr>
          <w:u w:val="single"/>
        </w:rPr>
      </w:pPr>
      <w:r w:rsidRPr="00A3377F">
        <w:rPr>
          <w:u w:val="single"/>
        </w:rPr>
        <w:t>Awards and Recognitions</w:t>
      </w:r>
    </w:p>
    <w:p w14:paraId="32B3F70F" w14:textId="78014970" w:rsidR="00981555" w:rsidRPr="00981555" w:rsidRDefault="00981555" w:rsidP="00981555">
      <w:pPr>
        <w:pStyle w:val="ListParagraph"/>
        <w:numPr>
          <w:ilvl w:val="0"/>
          <w:numId w:val="35"/>
        </w:numPr>
        <w:spacing w:line="240" w:lineRule="auto"/>
        <w:jc w:val="left"/>
        <w:rPr>
          <w:u w:val="single"/>
        </w:rPr>
      </w:pPr>
      <w:r>
        <w:t>Winner of a purse prize of $25,000 from NASA’s Deep Space Food Challenge for Proposal entitled “Space Bread” from Hawthorne, FL – October 2021</w:t>
      </w:r>
    </w:p>
    <w:p w14:paraId="0BD60711" w14:textId="18D8F8C0" w:rsidR="00981555" w:rsidRPr="00981555" w:rsidRDefault="00981555" w:rsidP="00981555">
      <w:pPr>
        <w:pStyle w:val="ListParagraph"/>
        <w:spacing w:line="240" w:lineRule="auto"/>
        <w:jc w:val="left"/>
        <w:rPr>
          <w:u w:val="single"/>
        </w:rPr>
      </w:pPr>
      <w:hyperlink r:id="rId10" w:history="1">
        <w:r w:rsidRPr="003F7621">
          <w:rPr>
            <w:rStyle w:val="Hyperlink"/>
          </w:rPr>
          <w:t>https://www.nasa.gov/press-release/nasa-announces-winners-of-deep-space-food-challenge</w:t>
        </w:r>
      </w:hyperlink>
    </w:p>
    <w:p w14:paraId="4F985CC5" w14:textId="7858435F" w:rsidR="00AD0C1B" w:rsidRDefault="00AD0C1B" w:rsidP="00573B1D">
      <w:pPr>
        <w:pStyle w:val="ListParagraph"/>
        <w:numPr>
          <w:ilvl w:val="0"/>
          <w:numId w:val="34"/>
        </w:numPr>
        <w:spacing w:line="240" w:lineRule="auto"/>
        <w:jc w:val="left"/>
      </w:pPr>
      <w:r>
        <w:t>Featured on University of Florida’s IFAS Communication blog: “UF/IFAS CALs Student Enters the Space (Bread) Race</w:t>
      </w:r>
      <w:r w:rsidR="005A22F1">
        <w:t>”</w:t>
      </w:r>
      <w:r>
        <w:t xml:space="preserve"> </w:t>
      </w:r>
      <w:hyperlink r:id="rId11" w:history="1">
        <w:r w:rsidR="005A22F1" w:rsidRPr="009D34CA">
          <w:rPr>
            <w:rStyle w:val="Hyperlink"/>
          </w:rPr>
          <w:t>http://blogs.ifas.ufl.edu/ifascomm/2021/10/14/uf-ifas-als-phd-student-enters-the-space-bread-race/</w:t>
        </w:r>
      </w:hyperlink>
    </w:p>
    <w:p w14:paraId="282B9897" w14:textId="77777777" w:rsidR="00764E9E" w:rsidRPr="00623A1A" w:rsidRDefault="00764E9E" w:rsidP="00764E9E">
      <w:pPr>
        <w:pStyle w:val="ListParagraph"/>
        <w:numPr>
          <w:ilvl w:val="0"/>
          <w:numId w:val="33"/>
        </w:numPr>
        <w:spacing w:line="240" w:lineRule="auto"/>
        <w:jc w:val="left"/>
      </w:pPr>
      <w:r>
        <w:t xml:space="preserve">University Florida IFAS/CALS spotlight on “Space Bread” idea for NASA’s Deep Space Food Challenge: </w:t>
      </w:r>
      <w:hyperlink r:id="rId12" w:history="1">
        <w:r w:rsidRPr="00D952A8">
          <w:rPr>
            <w:rStyle w:val="Hyperlink"/>
          </w:rPr>
          <w:t>https://www.youtube.com/watch?v=2OSX4tjpLYM</w:t>
        </w:r>
      </w:hyperlink>
      <w:r>
        <w:t xml:space="preserve"> </w:t>
      </w:r>
    </w:p>
    <w:p w14:paraId="2B89B279" w14:textId="77777777" w:rsidR="00764E9E" w:rsidRPr="000E2DD2" w:rsidRDefault="00764E9E" w:rsidP="00764E9E">
      <w:pPr>
        <w:pStyle w:val="ListParagraph"/>
        <w:numPr>
          <w:ilvl w:val="0"/>
          <w:numId w:val="25"/>
        </w:numPr>
        <w:spacing w:line="240" w:lineRule="auto"/>
        <w:jc w:val="left"/>
        <w:rPr>
          <w:iCs/>
        </w:rPr>
      </w:pPr>
      <w:proofErr w:type="spellStart"/>
      <w:r w:rsidRPr="00A618A6">
        <w:rPr>
          <w:iCs/>
        </w:rPr>
        <w:t>Grinter</w:t>
      </w:r>
      <w:proofErr w:type="spellEnd"/>
      <w:r w:rsidRPr="00A618A6">
        <w:rPr>
          <w:iCs/>
        </w:rPr>
        <w:t xml:space="preserve"> Fellowship Recipient</w:t>
      </w:r>
      <w:r>
        <w:rPr>
          <w:iCs/>
        </w:rPr>
        <w:t xml:space="preserve"> (2018-2021)</w:t>
      </w:r>
    </w:p>
    <w:p w14:paraId="5C9088B9" w14:textId="77777777" w:rsidR="00764E9E" w:rsidRPr="00A618A6" w:rsidRDefault="00764E9E" w:rsidP="00764E9E">
      <w:pPr>
        <w:pStyle w:val="ListParagraph"/>
        <w:numPr>
          <w:ilvl w:val="0"/>
          <w:numId w:val="25"/>
        </w:numPr>
        <w:spacing w:line="240" w:lineRule="auto"/>
        <w:jc w:val="left"/>
        <w:rPr>
          <w:iCs/>
        </w:rPr>
      </w:pPr>
      <w:r w:rsidRPr="00A618A6">
        <w:rPr>
          <w:iCs/>
        </w:rPr>
        <w:t>Best talk and paper (First Place), “Most Interesting Glycolytic Enzyme”, University of Florida Biochemistry Competition, Gainesville, FL</w:t>
      </w:r>
      <w:r>
        <w:rPr>
          <w:iCs/>
        </w:rPr>
        <w:t xml:space="preserve"> (Spring 2019)</w:t>
      </w:r>
    </w:p>
    <w:p w14:paraId="2FDA06F6" w14:textId="77777777" w:rsidR="00764E9E" w:rsidRPr="00A3377F" w:rsidRDefault="00764E9E" w:rsidP="00764E9E">
      <w:pPr>
        <w:pStyle w:val="ListParagraph"/>
        <w:numPr>
          <w:ilvl w:val="0"/>
          <w:numId w:val="25"/>
        </w:numPr>
        <w:spacing w:line="240" w:lineRule="auto"/>
        <w:jc w:val="left"/>
      </w:pPr>
      <w:r w:rsidRPr="00A3377F">
        <w:t>1</w:t>
      </w:r>
      <w:r w:rsidRPr="00A618A6">
        <w:rPr>
          <w:vertAlign w:val="superscript"/>
        </w:rPr>
        <w:t>st</w:t>
      </w:r>
      <w:r w:rsidRPr="00A3377F">
        <w:t xml:space="preserve"> Place Oral Presentation at University Undergraduate Research and Arts Forum, Michigan State University, East Lansing, MI </w:t>
      </w:r>
      <w:r>
        <w:t>(Spring 2017)</w:t>
      </w:r>
    </w:p>
    <w:p w14:paraId="5A49D878" w14:textId="77777777" w:rsidR="00764E9E" w:rsidRPr="000E2DD2" w:rsidRDefault="00764E9E" w:rsidP="00764E9E">
      <w:pPr>
        <w:pStyle w:val="ListParagraph"/>
        <w:spacing w:line="240" w:lineRule="auto"/>
        <w:jc w:val="left"/>
      </w:pPr>
      <w:r w:rsidRPr="00632B3E">
        <w:t>News Article: Getting first prize at the UURAF: Our 3 winners tell us how</w:t>
      </w:r>
      <w:r>
        <w:t xml:space="preserve"> </w:t>
      </w:r>
      <w:hyperlink r:id="rId13" w:history="1">
        <w:r w:rsidRPr="0092539B">
          <w:rPr>
            <w:rStyle w:val="Hyperlink"/>
          </w:rPr>
          <w:t>https://prl.natsci.msu.edu/design-tests/news-2nd-draft/getting-first-prize-at-the-uuraf-our-3/winners- tell-us-how/</w:t>
        </w:r>
      </w:hyperlink>
      <w:r>
        <w:rPr>
          <w:rStyle w:val="Hyperlink"/>
        </w:rPr>
        <w:t xml:space="preserve"> </w:t>
      </w:r>
      <w:r w:rsidRPr="000E2DD2">
        <w:rPr>
          <w:rStyle w:val="Hyperlink"/>
          <w:color w:val="auto"/>
          <w:u w:val="none"/>
        </w:rPr>
        <w:t>(Spring 2017)</w:t>
      </w:r>
    </w:p>
    <w:p w14:paraId="5E0249E9" w14:textId="77777777" w:rsidR="00764E9E" w:rsidRPr="00632B3E" w:rsidRDefault="00764E9E" w:rsidP="00764E9E">
      <w:pPr>
        <w:pStyle w:val="ListParagraph"/>
        <w:numPr>
          <w:ilvl w:val="0"/>
          <w:numId w:val="25"/>
        </w:numPr>
        <w:spacing w:line="240" w:lineRule="auto"/>
        <w:jc w:val="left"/>
      </w:pPr>
      <w:r w:rsidRPr="00632B3E">
        <w:lastRenderedPageBreak/>
        <w:t xml:space="preserve">News Article: </w:t>
      </w:r>
      <w:hyperlink r:id="rId14" w:history="1">
        <w:r w:rsidRPr="00632B3E">
          <w:rPr>
            <w:rStyle w:val="Hyperlink"/>
            <w:color w:val="auto"/>
            <w:spacing w:val="2"/>
            <w:u w:val="none"/>
          </w:rPr>
          <w:t>Undergraduate Research Forum - Part 1/3: Hope Hersh</w:t>
        </w:r>
      </w:hyperlink>
    </w:p>
    <w:p w14:paraId="18DA5314" w14:textId="77777777" w:rsidR="00764E9E" w:rsidRPr="00632B3E" w:rsidRDefault="00764E9E" w:rsidP="00764E9E">
      <w:pPr>
        <w:pStyle w:val="ListParagraph"/>
        <w:spacing w:line="240" w:lineRule="auto"/>
        <w:jc w:val="left"/>
      </w:pPr>
      <w:hyperlink r:id="rId15" w:history="1">
        <w:r w:rsidRPr="0092539B">
          <w:rPr>
            <w:rStyle w:val="Hyperlink"/>
          </w:rPr>
          <w:t>https://prl.natsci.msu.edu/news-and-events/news/undergraduate-research-forum-part-1-3-hope-hersh/</w:t>
        </w:r>
      </w:hyperlink>
      <w:r>
        <w:rPr>
          <w:rStyle w:val="Hyperlink"/>
        </w:rPr>
        <w:t xml:space="preserve"> </w:t>
      </w:r>
      <w:r w:rsidRPr="00632B3E">
        <w:rPr>
          <w:rStyle w:val="Hyperlink"/>
          <w:color w:val="auto"/>
          <w:u w:val="none"/>
        </w:rPr>
        <w:t>(Spring 2016)</w:t>
      </w:r>
    </w:p>
    <w:p w14:paraId="290DB254" w14:textId="77777777" w:rsidR="00122F16" w:rsidRDefault="00122F16" w:rsidP="000E2DD2">
      <w:pPr>
        <w:spacing w:line="240" w:lineRule="auto"/>
        <w:jc w:val="left"/>
        <w:rPr>
          <w:u w:val="single"/>
        </w:rPr>
      </w:pPr>
    </w:p>
    <w:p w14:paraId="7DC6820F" w14:textId="56CB98F1" w:rsidR="00F6657D" w:rsidRDefault="00EA17C8" w:rsidP="00891E99">
      <w:pPr>
        <w:spacing w:line="240" w:lineRule="auto"/>
        <w:jc w:val="left"/>
        <w:rPr>
          <w:u w:val="single"/>
        </w:rPr>
      </w:pPr>
      <w:r w:rsidRPr="00A3377F">
        <w:rPr>
          <w:u w:val="single"/>
        </w:rPr>
        <w:t>Presentations</w:t>
      </w:r>
      <w:r w:rsidR="005E02DF" w:rsidRPr="00A3377F">
        <w:rPr>
          <w:u w:val="single"/>
        </w:rPr>
        <w:t xml:space="preserve"> and Conferences Attended</w:t>
      </w:r>
    </w:p>
    <w:p w14:paraId="5B6E2C07" w14:textId="3A0D65D6" w:rsidR="00981555" w:rsidRPr="00981555" w:rsidRDefault="00981555" w:rsidP="0098155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line="240" w:lineRule="auto"/>
        <w:jc w:val="left"/>
        <w:rPr>
          <w:bCs/>
          <w:i/>
          <w:iCs/>
          <w:color w:val="000F2F"/>
        </w:rPr>
      </w:pPr>
      <w:r w:rsidRPr="00981555">
        <w:rPr>
          <w:bCs/>
          <w:i/>
          <w:iCs/>
          <w:color w:val="000F2F"/>
        </w:rPr>
        <w:t>Determining Chlamydomonas reinhardtii resistance to ionizing radiation at a geno</w:t>
      </w:r>
      <w:r w:rsidRPr="00981555">
        <w:rPr>
          <w:bCs/>
          <w:i/>
          <w:iCs/>
          <w:color w:val="000F2F"/>
        </w:rPr>
        <w:t xml:space="preserve">me </w:t>
      </w:r>
      <w:r w:rsidRPr="00981555">
        <w:rPr>
          <w:bCs/>
          <w:i/>
          <w:iCs/>
          <w:color w:val="000F2F"/>
        </w:rPr>
        <w:t>wide scale</w:t>
      </w:r>
      <w:r>
        <w:rPr>
          <w:bCs/>
          <w:color w:val="000F2F"/>
        </w:rPr>
        <w:t>. American Society of Gravitational Space Research Conference (Nov 2021) (</w:t>
      </w:r>
      <w:r>
        <w:rPr>
          <w:b/>
          <w:color w:val="000F2F"/>
        </w:rPr>
        <w:t>Poster Presentation)</w:t>
      </w:r>
      <w:r>
        <w:rPr>
          <w:bCs/>
          <w:color w:val="000F2F"/>
        </w:rPr>
        <w:t xml:space="preserve"> – Baltimore, MD</w:t>
      </w:r>
    </w:p>
    <w:p w14:paraId="7F70F758" w14:textId="29632423" w:rsidR="00F6657D" w:rsidRPr="00891E99" w:rsidRDefault="00891E99" w:rsidP="00E40EED">
      <w:pPr>
        <w:pStyle w:val="ListParagraph"/>
        <w:numPr>
          <w:ilvl w:val="0"/>
          <w:numId w:val="28"/>
        </w:numPr>
        <w:spacing w:line="240" w:lineRule="auto"/>
        <w:jc w:val="left"/>
        <w:rPr>
          <w:iCs/>
        </w:rPr>
      </w:pPr>
      <w:r w:rsidRPr="00891E99">
        <w:rPr>
          <w:iCs/>
        </w:rPr>
        <w:t xml:space="preserve">Attended </w:t>
      </w:r>
      <w:r w:rsidR="003D7CD8" w:rsidRPr="00891E99">
        <w:rPr>
          <w:iCs/>
        </w:rPr>
        <w:t>Accelerate</w:t>
      </w:r>
      <w:r w:rsidR="00F6657D" w:rsidRPr="00891E99">
        <w:rPr>
          <w:iCs/>
        </w:rPr>
        <w:t xml:space="preserve"> to Industry (A2i) (May 2020) Zoom Conference</w:t>
      </w:r>
    </w:p>
    <w:p w14:paraId="111CE03C" w14:textId="224D0C28" w:rsidR="00891E99" w:rsidRPr="00891E99" w:rsidRDefault="00891E99" w:rsidP="00891E99">
      <w:pPr>
        <w:pStyle w:val="ListParagraph"/>
        <w:numPr>
          <w:ilvl w:val="0"/>
          <w:numId w:val="28"/>
        </w:numPr>
        <w:spacing w:line="240" w:lineRule="auto"/>
        <w:jc w:val="left"/>
        <w:rPr>
          <w:u w:val="single"/>
        </w:rPr>
      </w:pPr>
      <w:r w:rsidRPr="00891E99">
        <w:rPr>
          <w:i/>
          <w:iCs/>
        </w:rPr>
        <w:t>Engineered 6-phosphogluconate dehydrogenase assessed in field corn hybrids for mitigation of grain yield loss under heat stress.</w:t>
      </w:r>
      <w:r>
        <w:t xml:space="preserve"> International Maize Genetics Conference (March 2020) </w:t>
      </w:r>
      <w:r>
        <w:rPr>
          <w:b/>
          <w:bCs/>
        </w:rPr>
        <w:t xml:space="preserve">(Poster Presentation) – </w:t>
      </w:r>
      <w:r>
        <w:t>Zoom Conference</w:t>
      </w:r>
    </w:p>
    <w:p w14:paraId="20D01B9E" w14:textId="71C075B8" w:rsidR="00E40EED" w:rsidRPr="00E40EED" w:rsidRDefault="00E40EED" w:rsidP="00E40EED">
      <w:pPr>
        <w:pStyle w:val="ListParagraph"/>
        <w:numPr>
          <w:ilvl w:val="0"/>
          <w:numId w:val="28"/>
        </w:numPr>
        <w:spacing w:line="240" w:lineRule="auto"/>
        <w:jc w:val="left"/>
        <w:rPr>
          <w:b/>
          <w:bCs/>
          <w:iCs/>
        </w:rPr>
      </w:pPr>
      <w:r>
        <w:rPr>
          <w:iCs/>
        </w:rPr>
        <w:t>Attended Plant Science Symposium (20</w:t>
      </w:r>
      <w:r w:rsidR="00F6657D">
        <w:rPr>
          <w:iCs/>
        </w:rPr>
        <w:t>20</w:t>
      </w:r>
      <w:r>
        <w:rPr>
          <w:iCs/>
        </w:rPr>
        <w:t>) Gainesville, FL</w:t>
      </w:r>
    </w:p>
    <w:p w14:paraId="727DAD26" w14:textId="0155B613" w:rsidR="00E675C0" w:rsidRPr="00F6657D" w:rsidRDefault="00E675C0" w:rsidP="000E2DD2">
      <w:pPr>
        <w:pStyle w:val="ListParagraph"/>
        <w:numPr>
          <w:ilvl w:val="0"/>
          <w:numId w:val="28"/>
        </w:numPr>
        <w:spacing w:line="240" w:lineRule="auto"/>
        <w:jc w:val="left"/>
        <w:rPr>
          <w:u w:val="single"/>
        </w:rPr>
      </w:pPr>
      <w:r>
        <w:t xml:space="preserve">Attended American Society for Gravitational and Space Research Symposium, Zoom Conference (2020) </w:t>
      </w:r>
    </w:p>
    <w:p w14:paraId="5036AB20" w14:textId="59A1E19E" w:rsidR="00F6657D" w:rsidRPr="00F6657D" w:rsidRDefault="00F6657D" w:rsidP="00F6657D">
      <w:pPr>
        <w:pStyle w:val="ListParagraph"/>
        <w:numPr>
          <w:ilvl w:val="0"/>
          <w:numId w:val="28"/>
        </w:numPr>
        <w:spacing w:line="240" w:lineRule="auto"/>
        <w:jc w:val="left"/>
        <w:rPr>
          <w:u w:val="single"/>
        </w:rPr>
      </w:pPr>
      <w:r>
        <w:rPr>
          <w:i/>
          <w:iCs/>
        </w:rPr>
        <w:t>Predicting Sugar and Starch in Mature Sweet Corn Kernels</w:t>
      </w:r>
      <w:r>
        <w:t xml:space="preserve">. International Maize Genetics Conference (2020) </w:t>
      </w:r>
      <w:r>
        <w:rPr>
          <w:b/>
          <w:bCs/>
        </w:rPr>
        <w:t xml:space="preserve">(Poster Presentation) – </w:t>
      </w:r>
      <w:r>
        <w:t>Zoom Conference</w:t>
      </w:r>
    </w:p>
    <w:p w14:paraId="099EBCE7" w14:textId="12706E76" w:rsidR="000E2DD2" w:rsidRPr="00E40EED" w:rsidRDefault="008308A3" w:rsidP="000E2DD2">
      <w:pPr>
        <w:pStyle w:val="ListParagraph"/>
        <w:numPr>
          <w:ilvl w:val="0"/>
          <w:numId w:val="28"/>
        </w:numPr>
        <w:spacing w:line="240" w:lineRule="auto"/>
        <w:jc w:val="left"/>
        <w:rPr>
          <w:u w:val="single"/>
        </w:rPr>
      </w:pPr>
      <w:r>
        <w:rPr>
          <w:i/>
          <w:iCs/>
        </w:rPr>
        <w:t>Predicting Sugar and Starch in Mature Sweet Corn Kernels</w:t>
      </w:r>
      <w:r>
        <w:t xml:space="preserve">. International Maize Genetics Conference, Kona, HI (2020) </w:t>
      </w:r>
      <w:r>
        <w:rPr>
          <w:b/>
          <w:bCs/>
        </w:rPr>
        <w:t xml:space="preserve">(Poster Presentation) – </w:t>
      </w:r>
      <w:r>
        <w:t>Cancelled due to COVID-19</w:t>
      </w:r>
    </w:p>
    <w:p w14:paraId="7E4A5125" w14:textId="4CBB70CD" w:rsidR="00E40EED" w:rsidRPr="00E40EED" w:rsidRDefault="00E40EED" w:rsidP="00E40EED">
      <w:pPr>
        <w:pStyle w:val="ListParagraph"/>
        <w:numPr>
          <w:ilvl w:val="0"/>
          <w:numId w:val="28"/>
        </w:numPr>
        <w:spacing w:line="240" w:lineRule="auto"/>
        <w:jc w:val="left"/>
        <w:rPr>
          <w:b/>
          <w:bCs/>
          <w:iCs/>
        </w:rPr>
      </w:pPr>
      <w:r>
        <w:rPr>
          <w:iCs/>
        </w:rPr>
        <w:t>Attended Plant Science Symposium (2020) Gainesville, FL</w:t>
      </w:r>
    </w:p>
    <w:p w14:paraId="3674716C" w14:textId="3C1B97E3" w:rsidR="009E0717" w:rsidRPr="009E0717" w:rsidRDefault="008308A3" w:rsidP="000E2DD2">
      <w:pPr>
        <w:pStyle w:val="ListParagraph"/>
        <w:numPr>
          <w:ilvl w:val="0"/>
          <w:numId w:val="28"/>
        </w:numPr>
        <w:spacing w:line="240" w:lineRule="auto"/>
        <w:jc w:val="left"/>
        <w:rPr>
          <w:u w:val="single"/>
        </w:rPr>
      </w:pPr>
      <w:r>
        <w:rPr>
          <w:i/>
          <w:iCs/>
        </w:rPr>
        <w:t>Predicting Sugar and Starch in Mature Sweet Corn Kernels</w:t>
      </w:r>
      <w:r>
        <w:t xml:space="preserve">. International Sweet Corn Developmental Association, Chicago, IL (2019) </w:t>
      </w:r>
      <w:r>
        <w:rPr>
          <w:b/>
          <w:bCs/>
        </w:rPr>
        <w:t>(Oral Presentation)</w:t>
      </w:r>
    </w:p>
    <w:p w14:paraId="65C3A426" w14:textId="563BA1F5" w:rsidR="002A7252" w:rsidRPr="00A618A6" w:rsidRDefault="00D32C7E" w:rsidP="000E2DD2">
      <w:pPr>
        <w:pStyle w:val="ListParagraph"/>
        <w:numPr>
          <w:ilvl w:val="0"/>
          <w:numId w:val="24"/>
        </w:numPr>
        <w:spacing w:line="240" w:lineRule="auto"/>
        <w:jc w:val="left"/>
        <w:rPr>
          <w:bCs/>
          <w:iCs/>
        </w:rPr>
      </w:pPr>
      <w:r w:rsidRPr="00A618A6">
        <w:rPr>
          <w:bCs/>
          <w:iCs/>
        </w:rPr>
        <w:t xml:space="preserve">Attended </w:t>
      </w:r>
      <w:r w:rsidR="0012725E" w:rsidRPr="00A618A6">
        <w:rPr>
          <w:bCs/>
          <w:iCs/>
        </w:rPr>
        <w:t xml:space="preserve">American Society of Mass Spectrometry Conference </w:t>
      </w:r>
      <w:r w:rsidR="00734B36" w:rsidRPr="00A618A6">
        <w:rPr>
          <w:bCs/>
          <w:iCs/>
        </w:rPr>
        <w:t xml:space="preserve">for Professional Development </w:t>
      </w:r>
      <w:r w:rsidR="0012725E" w:rsidRPr="00A618A6">
        <w:rPr>
          <w:bCs/>
          <w:iCs/>
        </w:rPr>
        <w:t>in Atlanta, GA</w:t>
      </w:r>
      <w:r w:rsidR="00734B36" w:rsidRPr="00A618A6">
        <w:rPr>
          <w:bCs/>
          <w:iCs/>
        </w:rPr>
        <w:t xml:space="preserve"> </w:t>
      </w:r>
      <w:r w:rsidR="00C10284" w:rsidRPr="00A618A6">
        <w:rPr>
          <w:bCs/>
          <w:iCs/>
        </w:rPr>
        <w:t>(</w:t>
      </w:r>
      <w:r w:rsidR="00734B36" w:rsidRPr="00A618A6">
        <w:rPr>
          <w:bCs/>
          <w:iCs/>
        </w:rPr>
        <w:t>2019</w:t>
      </w:r>
      <w:r w:rsidR="00C10284" w:rsidRPr="00A618A6">
        <w:rPr>
          <w:bCs/>
          <w:iCs/>
        </w:rPr>
        <w:t>)</w:t>
      </w:r>
    </w:p>
    <w:p w14:paraId="67877B99" w14:textId="3DA79AA3" w:rsidR="002A6D00" w:rsidRPr="00A618A6" w:rsidRDefault="002A7252" w:rsidP="000E2DD2">
      <w:pPr>
        <w:pStyle w:val="ListParagraph"/>
        <w:numPr>
          <w:ilvl w:val="0"/>
          <w:numId w:val="24"/>
        </w:numPr>
        <w:spacing w:line="240" w:lineRule="auto"/>
        <w:jc w:val="left"/>
        <w:rPr>
          <w:bCs/>
          <w:iCs/>
        </w:rPr>
      </w:pPr>
      <w:r w:rsidRPr="00A618A6">
        <w:rPr>
          <w:bCs/>
          <w:iCs/>
        </w:rPr>
        <w:t>E</w:t>
      </w:r>
      <w:r w:rsidR="00E96C7B" w:rsidRPr="00A618A6">
        <w:rPr>
          <w:bCs/>
          <w:iCs/>
        </w:rPr>
        <w:t xml:space="preserve">mceed at </w:t>
      </w:r>
      <w:r w:rsidR="00632B3E">
        <w:rPr>
          <w:bCs/>
          <w:iCs/>
        </w:rPr>
        <w:t>PMCB</w:t>
      </w:r>
      <w:r w:rsidR="00630735" w:rsidRPr="00A618A6">
        <w:rPr>
          <w:bCs/>
          <w:iCs/>
        </w:rPr>
        <w:t xml:space="preserve"> Symposium in Daytona Beach, FL </w:t>
      </w:r>
      <w:r w:rsidR="00C10284" w:rsidRPr="00A618A6">
        <w:rPr>
          <w:bCs/>
          <w:iCs/>
        </w:rPr>
        <w:t>(2019)</w:t>
      </w:r>
    </w:p>
    <w:p w14:paraId="67297A51" w14:textId="65FB2498" w:rsidR="00FE7A5E" w:rsidRPr="00A618A6" w:rsidRDefault="00FE7A5E" w:rsidP="000E2DD2">
      <w:pPr>
        <w:pStyle w:val="ListParagraph"/>
        <w:numPr>
          <w:ilvl w:val="0"/>
          <w:numId w:val="24"/>
        </w:numPr>
        <w:spacing w:line="240" w:lineRule="auto"/>
        <w:jc w:val="left"/>
        <w:rPr>
          <w:bCs/>
          <w:iCs/>
        </w:rPr>
      </w:pPr>
      <w:r w:rsidRPr="00A618A6">
        <w:rPr>
          <w:bCs/>
          <w:i/>
        </w:rPr>
        <w:t>Metabolomic analysis of the facultative CAM plant Mesembryanthemum crystallinum using UHPLC-MS</w:t>
      </w:r>
      <w:r w:rsidRPr="00A618A6">
        <w:rPr>
          <w:bCs/>
          <w:iCs/>
        </w:rPr>
        <w:t xml:space="preserve">. </w:t>
      </w:r>
      <w:r w:rsidRPr="00A618A6">
        <w:rPr>
          <w:iCs/>
        </w:rPr>
        <w:t xml:space="preserve">Gainesville, FL (April 2019) </w:t>
      </w:r>
      <w:r w:rsidRPr="00A618A6">
        <w:rPr>
          <w:b/>
          <w:bCs/>
          <w:iCs/>
        </w:rPr>
        <w:t>(Oral Presentation)</w:t>
      </w:r>
    </w:p>
    <w:p w14:paraId="6A590E8F" w14:textId="77D29DC2" w:rsidR="00FE7A5E" w:rsidRPr="00A618A6" w:rsidRDefault="00FE7A5E" w:rsidP="000E2DD2">
      <w:pPr>
        <w:pStyle w:val="ListParagraph"/>
        <w:numPr>
          <w:ilvl w:val="0"/>
          <w:numId w:val="24"/>
        </w:numPr>
        <w:spacing w:line="240" w:lineRule="auto"/>
        <w:jc w:val="left"/>
        <w:rPr>
          <w:bCs/>
          <w:iCs/>
        </w:rPr>
      </w:pPr>
      <w:r w:rsidRPr="00A618A6">
        <w:rPr>
          <w:bCs/>
          <w:i/>
        </w:rPr>
        <w:t>Elucidation of an alternative auxin biosynthetic pathway in Arabidopsis thaliana</w:t>
      </w:r>
      <w:r w:rsidRPr="00A618A6">
        <w:rPr>
          <w:iCs/>
        </w:rPr>
        <w:t xml:space="preserve">. Gainesville, FL (January 2019) </w:t>
      </w:r>
      <w:r w:rsidRPr="00A618A6">
        <w:rPr>
          <w:b/>
          <w:bCs/>
          <w:iCs/>
        </w:rPr>
        <w:t>(Oral Presentation)</w:t>
      </w:r>
    </w:p>
    <w:p w14:paraId="0A7F44B0" w14:textId="541CF6B1" w:rsidR="00B376D6" w:rsidRDefault="00A3377F" w:rsidP="000E2DD2">
      <w:pPr>
        <w:pStyle w:val="ListParagraph"/>
        <w:numPr>
          <w:ilvl w:val="0"/>
          <w:numId w:val="24"/>
        </w:numPr>
        <w:spacing w:line="240" w:lineRule="auto"/>
        <w:jc w:val="left"/>
        <w:rPr>
          <w:b/>
          <w:bCs/>
          <w:iCs/>
        </w:rPr>
      </w:pPr>
      <w:r w:rsidRPr="00A618A6">
        <w:rPr>
          <w:i/>
        </w:rPr>
        <w:t>Determination of a Method for Gravimetric Total Lipid Quantification in Chlamydomonas reinhardtii for Small Sample Size</w:t>
      </w:r>
      <w:r w:rsidRPr="00A618A6">
        <w:rPr>
          <w:iCs/>
        </w:rPr>
        <w:t xml:space="preserve">. </w:t>
      </w:r>
      <w:r w:rsidR="00FE7A5E" w:rsidRPr="00A618A6">
        <w:rPr>
          <w:iCs/>
        </w:rPr>
        <w:t xml:space="preserve">Gainesville, FL (November 2018) </w:t>
      </w:r>
      <w:r w:rsidR="00FE7A5E" w:rsidRPr="00A618A6">
        <w:rPr>
          <w:b/>
          <w:bCs/>
          <w:iCs/>
        </w:rPr>
        <w:t>(Oral Presentation)</w:t>
      </w:r>
    </w:p>
    <w:p w14:paraId="7630B5F8" w14:textId="11A23797" w:rsidR="00E40EED" w:rsidRPr="00A618A6" w:rsidRDefault="00E40EED" w:rsidP="000E2DD2">
      <w:pPr>
        <w:pStyle w:val="ListParagraph"/>
        <w:numPr>
          <w:ilvl w:val="0"/>
          <w:numId w:val="24"/>
        </w:numPr>
        <w:spacing w:line="240" w:lineRule="auto"/>
        <w:jc w:val="left"/>
        <w:rPr>
          <w:b/>
          <w:bCs/>
          <w:iCs/>
        </w:rPr>
      </w:pPr>
      <w:r>
        <w:rPr>
          <w:iCs/>
        </w:rPr>
        <w:t>Attended Plant Science Symposium (2019) Gainesville, FL</w:t>
      </w:r>
    </w:p>
    <w:p w14:paraId="4AAB2AAC" w14:textId="0509B745" w:rsidR="00A36733" w:rsidRPr="00A618A6" w:rsidRDefault="007F461C" w:rsidP="000E2DD2">
      <w:pPr>
        <w:pStyle w:val="ListParagraph"/>
        <w:numPr>
          <w:ilvl w:val="0"/>
          <w:numId w:val="24"/>
        </w:numPr>
        <w:spacing w:line="240" w:lineRule="auto"/>
        <w:jc w:val="left"/>
      </w:pPr>
      <w:r w:rsidRPr="00A618A6">
        <w:rPr>
          <w:bCs/>
          <w:i/>
        </w:rPr>
        <w:t xml:space="preserve">Role of Plastid Lipases in Seed Oil Biosynthesis and Plant Development in </w:t>
      </w:r>
      <w:r w:rsidRPr="00A618A6">
        <w:rPr>
          <w:bCs/>
          <w:i/>
          <w:iCs/>
        </w:rPr>
        <w:t xml:space="preserve">Arabidopsis Thaliana, </w:t>
      </w:r>
      <w:r w:rsidRPr="00A618A6">
        <w:rPr>
          <w:bCs/>
          <w:i/>
        </w:rPr>
        <w:t>with CRISPR-CAS9 Technology</w:t>
      </w:r>
      <w:r w:rsidR="00A618A6">
        <w:rPr>
          <w:i/>
        </w:rPr>
        <w:t>.</w:t>
      </w:r>
      <w:r w:rsidR="005951A7" w:rsidRPr="00A3377F">
        <w:t xml:space="preserve"> </w:t>
      </w:r>
      <w:r w:rsidR="00E40EED" w:rsidRPr="00A3377F">
        <w:t xml:space="preserve">(2017) </w:t>
      </w:r>
      <w:r w:rsidRPr="00A3377F">
        <w:t>East Lansing, MI,</w:t>
      </w:r>
      <w:r w:rsidR="00E40EED">
        <w:t xml:space="preserve"> </w:t>
      </w:r>
      <w:r w:rsidR="005951A7" w:rsidRPr="00A618A6">
        <w:rPr>
          <w:b/>
        </w:rPr>
        <w:t>(</w:t>
      </w:r>
      <w:r w:rsidR="00FE7A5E" w:rsidRPr="00A618A6">
        <w:rPr>
          <w:b/>
        </w:rPr>
        <w:t>O</w:t>
      </w:r>
      <w:r w:rsidRPr="00A618A6">
        <w:rPr>
          <w:b/>
        </w:rPr>
        <w:t>ral</w:t>
      </w:r>
      <w:r w:rsidR="005951A7" w:rsidRPr="00A618A6">
        <w:rPr>
          <w:b/>
        </w:rPr>
        <w:t xml:space="preserve"> </w:t>
      </w:r>
      <w:r w:rsidR="00FE7A5E" w:rsidRPr="00A618A6">
        <w:rPr>
          <w:b/>
        </w:rPr>
        <w:t>P</w:t>
      </w:r>
      <w:r w:rsidR="005951A7" w:rsidRPr="00A618A6">
        <w:rPr>
          <w:b/>
        </w:rPr>
        <w:t>resentation)</w:t>
      </w:r>
    </w:p>
    <w:p w14:paraId="490211D2" w14:textId="4CF22404" w:rsidR="00792E5B" w:rsidRPr="00A618A6" w:rsidRDefault="007F461C" w:rsidP="000E2DD2">
      <w:pPr>
        <w:pStyle w:val="ListParagraph"/>
        <w:numPr>
          <w:ilvl w:val="0"/>
          <w:numId w:val="24"/>
        </w:numPr>
        <w:spacing w:line="240" w:lineRule="auto"/>
        <w:jc w:val="left"/>
      </w:pPr>
      <w:r w:rsidRPr="00A618A6">
        <w:rPr>
          <w:bCs/>
          <w:i/>
        </w:rPr>
        <w:t xml:space="preserve">Dissection of the Role of Plastid Lipases in Seed Oil Biosynthesis and Plant Development in </w:t>
      </w:r>
      <w:r w:rsidRPr="00A618A6">
        <w:rPr>
          <w:bCs/>
          <w:i/>
          <w:iCs/>
        </w:rPr>
        <w:t>A</w:t>
      </w:r>
      <w:r w:rsidR="00CB6D20">
        <w:rPr>
          <w:bCs/>
          <w:i/>
          <w:iCs/>
        </w:rPr>
        <w:t>.</w:t>
      </w:r>
      <w:r w:rsidRPr="00A618A6">
        <w:rPr>
          <w:bCs/>
          <w:i/>
          <w:iCs/>
        </w:rPr>
        <w:t xml:space="preserve"> Thaliana, </w:t>
      </w:r>
      <w:r w:rsidRPr="00A618A6">
        <w:rPr>
          <w:bCs/>
          <w:i/>
        </w:rPr>
        <w:t>with CRISPR-CAS9 Technology</w:t>
      </w:r>
      <w:r w:rsidRPr="00A3377F">
        <w:t xml:space="preserve">. </w:t>
      </w:r>
      <w:r w:rsidR="00E40EED" w:rsidRPr="00A3377F">
        <w:t xml:space="preserve">(2017) </w:t>
      </w:r>
      <w:r w:rsidRPr="00A3377F">
        <w:t>East Lansing, MI,</w:t>
      </w:r>
      <w:r w:rsidR="00A618A6">
        <w:t xml:space="preserve"> </w:t>
      </w:r>
      <w:r w:rsidRPr="00A618A6">
        <w:rPr>
          <w:b/>
        </w:rPr>
        <w:t>(</w:t>
      </w:r>
      <w:r w:rsidR="00FE7A5E" w:rsidRPr="00A618A6">
        <w:rPr>
          <w:b/>
        </w:rPr>
        <w:t>O</w:t>
      </w:r>
      <w:r w:rsidR="00F26FD1" w:rsidRPr="00A618A6">
        <w:rPr>
          <w:b/>
        </w:rPr>
        <w:t>ral</w:t>
      </w:r>
      <w:r w:rsidRPr="00A618A6">
        <w:rPr>
          <w:b/>
        </w:rPr>
        <w:t xml:space="preserve"> </w:t>
      </w:r>
      <w:r w:rsidR="00FE7A5E" w:rsidRPr="00A618A6">
        <w:rPr>
          <w:b/>
        </w:rPr>
        <w:t>P</w:t>
      </w:r>
      <w:r w:rsidRPr="00A618A6">
        <w:rPr>
          <w:b/>
        </w:rPr>
        <w:t>resentation)</w:t>
      </w:r>
    </w:p>
    <w:p w14:paraId="2FF66477" w14:textId="77777777" w:rsidR="000E2DD2" w:rsidRDefault="000E2DD2" w:rsidP="000E2DD2">
      <w:pPr>
        <w:spacing w:line="240" w:lineRule="auto"/>
        <w:jc w:val="left"/>
        <w:rPr>
          <w:u w:val="single"/>
        </w:rPr>
      </w:pPr>
    </w:p>
    <w:p w14:paraId="0E687693" w14:textId="1A78E733" w:rsidR="002F57D3" w:rsidRPr="00A3377F" w:rsidRDefault="00A618A6" w:rsidP="000E2DD2">
      <w:pPr>
        <w:spacing w:line="240" w:lineRule="auto"/>
        <w:jc w:val="left"/>
        <w:rPr>
          <w:u w:val="single"/>
        </w:rPr>
      </w:pPr>
      <w:r>
        <w:rPr>
          <w:u w:val="single"/>
        </w:rPr>
        <w:t>Outreach</w:t>
      </w:r>
    </w:p>
    <w:p w14:paraId="734D01FA" w14:textId="35DB0CC3" w:rsidR="00EE0FE0" w:rsidRPr="00A3377F" w:rsidRDefault="00FF36CC" w:rsidP="000E2DD2">
      <w:pPr>
        <w:spacing w:line="240" w:lineRule="auto"/>
        <w:jc w:val="left"/>
        <w:rPr>
          <w:i/>
          <w:iCs/>
        </w:rPr>
      </w:pPr>
      <w:r w:rsidRPr="00A3377F">
        <w:rPr>
          <w:i/>
          <w:iCs/>
        </w:rPr>
        <w:t>University of Florida</w:t>
      </w:r>
    </w:p>
    <w:p w14:paraId="6BCC7F34" w14:textId="2CD5486C" w:rsidR="00981555" w:rsidRDefault="00981555" w:rsidP="000E2DD2">
      <w:pPr>
        <w:pStyle w:val="ListParagraph"/>
        <w:numPr>
          <w:ilvl w:val="0"/>
          <w:numId w:val="25"/>
        </w:numPr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lastRenderedPageBreak/>
        <w:t>Judge at American Society of Gravitational Research Undergraduate Poster Presentation Competition – Baltimore, MD (Nov 2021)</w:t>
      </w:r>
    </w:p>
    <w:p w14:paraId="21E490CB" w14:textId="6D3A2C90" w:rsidR="003D7CD8" w:rsidRDefault="003D7CD8" w:rsidP="000E2DD2">
      <w:pPr>
        <w:pStyle w:val="ListParagraph"/>
        <w:numPr>
          <w:ilvl w:val="0"/>
          <w:numId w:val="25"/>
        </w:numPr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>Author and Illustrator of Coloring book teaching K-5 students about the importance of corn as a vegetable</w:t>
      </w:r>
    </w:p>
    <w:p w14:paraId="062D3042" w14:textId="3D633492" w:rsidR="003D7CD8" w:rsidRDefault="003D7CD8" w:rsidP="000E2DD2">
      <w:pPr>
        <w:pStyle w:val="ListParagraph"/>
        <w:numPr>
          <w:ilvl w:val="0"/>
          <w:numId w:val="25"/>
        </w:numPr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>Mentored 3 undergraduate students in machine learning technology – Cori Dubois, Brenden Burns, David Silverman</w:t>
      </w:r>
    </w:p>
    <w:p w14:paraId="1256E976" w14:textId="7A3ED894" w:rsidR="008308A3" w:rsidRDefault="008308A3" w:rsidP="000E2DD2">
      <w:pPr>
        <w:pStyle w:val="ListParagraph"/>
        <w:numPr>
          <w:ilvl w:val="0"/>
          <w:numId w:val="25"/>
        </w:numPr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>Hosted prospective student luncheon for Plant Molecular and Cellular Biology Program (2020)</w:t>
      </w:r>
    </w:p>
    <w:p w14:paraId="5807A78A" w14:textId="781673A8" w:rsidR="003D7CD8" w:rsidRPr="008308A3" w:rsidRDefault="003D7CD8" w:rsidP="000E2DD2">
      <w:pPr>
        <w:pStyle w:val="ListParagraph"/>
        <w:numPr>
          <w:ilvl w:val="0"/>
          <w:numId w:val="25"/>
        </w:numPr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>Certified to work with gamma radiation through University of Florida</w:t>
      </w:r>
    </w:p>
    <w:p w14:paraId="04AA673F" w14:textId="2643CE87" w:rsidR="00C15D53" w:rsidRPr="00CB6D20" w:rsidRDefault="00667166" w:rsidP="000E2DD2">
      <w:pPr>
        <w:pStyle w:val="ListParagraph"/>
        <w:numPr>
          <w:ilvl w:val="0"/>
          <w:numId w:val="25"/>
        </w:numPr>
        <w:spacing w:line="240" w:lineRule="auto"/>
        <w:jc w:val="left"/>
        <w:rPr>
          <w:rFonts w:eastAsia="Times New Roman"/>
        </w:rPr>
      </w:pPr>
      <w:r w:rsidRPr="00A3377F">
        <w:t>Outreach</w:t>
      </w:r>
      <w:r w:rsidR="00D8399B" w:rsidRPr="00A3377F">
        <w:t xml:space="preserve"> with Milton Hershey School Senior Hall </w:t>
      </w:r>
      <w:r w:rsidR="008D2F57" w:rsidRPr="00A3377F">
        <w:t xml:space="preserve">performing GC-MS analysis of Fatty Acid composition </w:t>
      </w:r>
      <w:r w:rsidR="00FC72BD" w:rsidRPr="00A3377F">
        <w:t>for their project with NASA titled “</w:t>
      </w:r>
      <w:r w:rsidR="00FC72BD" w:rsidRPr="00CB6D20">
        <w:rPr>
          <w:rFonts w:eastAsia="Times New Roman"/>
        </w:rPr>
        <w:t>Effects of Microgravity on the Growth of Algae Cysts and Lipid Production</w:t>
      </w:r>
    </w:p>
    <w:p w14:paraId="2933C614" w14:textId="29A3F0D4" w:rsidR="00EA338A" w:rsidRPr="00CB6D20" w:rsidRDefault="00EA338A" w:rsidP="000E2DD2">
      <w:pPr>
        <w:pStyle w:val="ListParagraph"/>
        <w:numPr>
          <w:ilvl w:val="0"/>
          <w:numId w:val="25"/>
        </w:numPr>
        <w:spacing w:line="240" w:lineRule="auto"/>
        <w:jc w:val="left"/>
        <w:rPr>
          <w:rFonts w:eastAsia="Times New Roman"/>
        </w:rPr>
      </w:pPr>
      <w:r w:rsidRPr="00CB6D20">
        <w:rPr>
          <w:rFonts w:eastAsia="Times New Roman"/>
        </w:rPr>
        <w:t xml:space="preserve">Hosted Plant Molecular and Cellular Biology New Student Luncheon </w:t>
      </w:r>
      <w:r w:rsidR="00C21273" w:rsidRPr="00CB6D20">
        <w:rPr>
          <w:rFonts w:eastAsia="Times New Roman"/>
        </w:rPr>
        <w:t>Fall 2019</w:t>
      </w:r>
    </w:p>
    <w:p w14:paraId="115AB29C" w14:textId="5986ED6D" w:rsidR="002C306A" w:rsidRPr="00CB6D20" w:rsidRDefault="002C306A" w:rsidP="000E2DD2">
      <w:pPr>
        <w:pStyle w:val="ListParagraph"/>
        <w:numPr>
          <w:ilvl w:val="0"/>
          <w:numId w:val="25"/>
        </w:numPr>
        <w:spacing w:line="240" w:lineRule="auto"/>
        <w:jc w:val="left"/>
        <w:rPr>
          <w:rFonts w:eastAsia="Times New Roman"/>
        </w:rPr>
      </w:pPr>
      <w:r w:rsidRPr="00CB6D20">
        <w:rPr>
          <w:rFonts w:eastAsia="Times New Roman"/>
        </w:rPr>
        <w:t xml:space="preserve">Working with an undergraduate student, </w:t>
      </w:r>
      <w:proofErr w:type="spellStart"/>
      <w:r w:rsidRPr="00CB6D20">
        <w:rPr>
          <w:rFonts w:eastAsia="Times New Roman"/>
        </w:rPr>
        <w:t>Anadaisy</w:t>
      </w:r>
      <w:proofErr w:type="spellEnd"/>
      <w:r w:rsidRPr="00CB6D20">
        <w:rPr>
          <w:rFonts w:eastAsia="Times New Roman"/>
        </w:rPr>
        <w:t xml:space="preserve"> Agui</w:t>
      </w:r>
      <w:r w:rsidR="003D7CD8">
        <w:rPr>
          <w:rFonts w:eastAsia="Times New Roman"/>
        </w:rPr>
        <w:t>r</w:t>
      </w:r>
      <w:r w:rsidRPr="00CB6D20">
        <w:rPr>
          <w:rFonts w:eastAsia="Times New Roman"/>
        </w:rPr>
        <w:t>re, who is of a minority class in STEM to mentor her in Biochemistry and Molecular Biology techniques</w:t>
      </w:r>
    </w:p>
    <w:p w14:paraId="58999BE0" w14:textId="77777777" w:rsidR="002F57D3" w:rsidRPr="00A3377F" w:rsidRDefault="002F57D3" w:rsidP="000E2DD2">
      <w:pPr>
        <w:spacing w:line="240" w:lineRule="auto"/>
        <w:jc w:val="left"/>
        <w:rPr>
          <w:i/>
        </w:rPr>
      </w:pPr>
      <w:r w:rsidRPr="00A3377F">
        <w:rPr>
          <w:i/>
        </w:rPr>
        <w:t>Michigan State University</w:t>
      </w:r>
    </w:p>
    <w:p w14:paraId="17FDBC3D" w14:textId="4576020D" w:rsidR="00AC1CEC" w:rsidRPr="00A3377F" w:rsidRDefault="00CB6D20" w:rsidP="000E2DD2">
      <w:pPr>
        <w:pStyle w:val="ListParagraph"/>
        <w:numPr>
          <w:ilvl w:val="0"/>
          <w:numId w:val="30"/>
        </w:numPr>
        <w:spacing w:line="240" w:lineRule="auto"/>
        <w:jc w:val="left"/>
      </w:pPr>
      <w:r>
        <w:t xml:space="preserve">Volunteered </w:t>
      </w:r>
      <w:r w:rsidR="00AC1CEC" w:rsidRPr="00A3377F">
        <w:t>Impact and Application of Genome Editing Technologies Conference 2017</w:t>
      </w:r>
    </w:p>
    <w:p w14:paraId="6FFE4C25" w14:textId="34F3EF86" w:rsidR="00406D1D" w:rsidRPr="00A3377F" w:rsidRDefault="002F57D3" w:rsidP="000E2DD2">
      <w:pPr>
        <w:pStyle w:val="ListParagraph"/>
        <w:numPr>
          <w:ilvl w:val="0"/>
          <w:numId w:val="30"/>
        </w:numPr>
        <w:spacing w:line="240" w:lineRule="auto"/>
        <w:jc w:val="left"/>
      </w:pPr>
      <w:r w:rsidRPr="00A3377F">
        <w:t>Biochemistry Club</w:t>
      </w:r>
      <w:r w:rsidR="00792E5B" w:rsidRPr="00A3377F">
        <w:t xml:space="preserve"> </w:t>
      </w:r>
      <w:r w:rsidR="000E2DD2">
        <w:t xml:space="preserve">Treasurer - </w:t>
      </w:r>
      <w:r w:rsidR="00126CE7" w:rsidRPr="00A3377F">
        <w:t>2</w:t>
      </w:r>
      <w:r w:rsidR="00792E5B" w:rsidRPr="00A3377F">
        <w:t>015</w:t>
      </w:r>
      <w:r w:rsidR="00CB6D20">
        <w:t>-2017</w:t>
      </w:r>
    </w:p>
    <w:p w14:paraId="09BC2D91" w14:textId="20FCF648" w:rsidR="00406D1D" w:rsidRPr="00A3377F" w:rsidRDefault="00126CE7" w:rsidP="000E2DD2">
      <w:pPr>
        <w:pStyle w:val="ListParagraph"/>
        <w:numPr>
          <w:ilvl w:val="0"/>
          <w:numId w:val="30"/>
        </w:numPr>
        <w:spacing w:line="240" w:lineRule="auto"/>
        <w:jc w:val="left"/>
      </w:pPr>
      <w:r w:rsidRPr="00A3377F">
        <w:t xml:space="preserve">Volunteer for Office of </w:t>
      </w:r>
      <w:r w:rsidR="00187C60" w:rsidRPr="00A3377F">
        <w:t>Admissions –</w:t>
      </w:r>
      <w:r w:rsidRPr="00A3377F">
        <w:t xml:space="preserve"> Hosting high school students in dorms 2012-13</w:t>
      </w:r>
    </w:p>
    <w:p w14:paraId="0EE5609A" w14:textId="77777777" w:rsidR="00CB6D20" w:rsidRDefault="00406D1D" w:rsidP="000E2DD2">
      <w:pPr>
        <w:pStyle w:val="ListParagraph"/>
        <w:numPr>
          <w:ilvl w:val="0"/>
          <w:numId w:val="30"/>
        </w:numPr>
        <w:spacing w:line="240" w:lineRule="auto"/>
        <w:jc w:val="left"/>
      </w:pPr>
      <w:r w:rsidRPr="00A3377F">
        <w:t>(50 Hours)</w:t>
      </w:r>
    </w:p>
    <w:p w14:paraId="35EA1639" w14:textId="77777777" w:rsidR="000E2DD2" w:rsidRDefault="00503DD5" w:rsidP="000E2DD2">
      <w:pPr>
        <w:spacing w:line="240" w:lineRule="auto"/>
        <w:jc w:val="left"/>
        <w:rPr>
          <w:i/>
        </w:rPr>
      </w:pPr>
      <w:r w:rsidRPr="00A3377F">
        <w:rPr>
          <w:i/>
        </w:rPr>
        <w:t>Sparrow Hospital</w:t>
      </w:r>
    </w:p>
    <w:p w14:paraId="01FA601B" w14:textId="3678087B" w:rsidR="007B0BDA" w:rsidRPr="00D26622" w:rsidRDefault="00503DD5" w:rsidP="000E2DD2">
      <w:pPr>
        <w:pStyle w:val="ListParagraph"/>
        <w:numPr>
          <w:ilvl w:val="0"/>
          <w:numId w:val="32"/>
        </w:numPr>
        <w:spacing w:line="240" w:lineRule="auto"/>
        <w:jc w:val="left"/>
      </w:pPr>
      <w:r w:rsidRPr="00A3377F">
        <w:t>Volunteer in Emergency Room 2012-2</w:t>
      </w:r>
      <w:r w:rsidR="00AC1CEC" w:rsidRPr="00A3377F">
        <w:t>01</w:t>
      </w:r>
      <w:r w:rsidRPr="00A3377F">
        <w:t>5 (Total: 209.82 Hours)</w:t>
      </w:r>
      <w:r w:rsidR="00D26622">
        <w:t xml:space="preserve"> </w:t>
      </w:r>
      <w:r w:rsidR="00AC1CEC" w:rsidRPr="00A3377F">
        <w:t>Promoted to Volunteer Coordinator in 2015</w:t>
      </w:r>
    </w:p>
    <w:sectPr w:rsidR="007B0BDA" w:rsidRPr="00D26622" w:rsidSect="00EA17C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9CE32" w14:textId="77777777" w:rsidR="00722B64" w:rsidRDefault="00722B64" w:rsidP="009313F3">
      <w:pPr>
        <w:spacing w:line="240" w:lineRule="auto"/>
      </w:pPr>
      <w:r>
        <w:separator/>
      </w:r>
    </w:p>
  </w:endnote>
  <w:endnote w:type="continuationSeparator" w:id="0">
    <w:p w14:paraId="22E33C01" w14:textId="77777777" w:rsidR="00722B64" w:rsidRDefault="00722B64" w:rsidP="009313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5088E" w14:textId="77777777" w:rsidR="00722B64" w:rsidRDefault="00722B64" w:rsidP="009313F3">
      <w:pPr>
        <w:spacing w:line="240" w:lineRule="auto"/>
      </w:pPr>
      <w:r>
        <w:separator/>
      </w:r>
    </w:p>
  </w:footnote>
  <w:footnote w:type="continuationSeparator" w:id="0">
    <w:p w14:paraId="33CE7077" w14:textId="77777777" w:rsidR="00722B64" w:rsidRDefault="00722B64" w:rsidP="009313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88D9" w14:textId="77777777" w:rsidR="00EE29C1" w:rsidRDefault="00EE29C1">
    <w:pPr>
      <w:pStyle w:val="Header"/>
      <w:jc w:val="right"/>
    </w:pPr>
    <w:r>
      <w:t xml:space="preserve">CV, Hope Hersh </w:t>
    </w:r>
    <w:sdt>
      <w:sdtPr>
        <w:id w:val="-209871617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A2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274FB8F6" w14:textId="77777777" w:rsidR="00EE29C1" w:rsidRDefault="00EE29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E32"/>
    <w:multiLevelType w:val="hybridMultilevel"/>
    <w:tmpl w:val="36FE3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4730"/>
    <w:multiLevelType w:val="hybridMultilevel"/>
    <w:tmpl w:val="6AA6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66894"/>
    <w:multiLevelType w:val="hybridMultilevel"/>
    <w:tmpl w:val="201C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104B3"/>
    <w:multiLevelType w:val="hybridMultilevel"/>
    <w:tmpl w:val="0E4AA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1372D0"/>
    <w:multiLevelType w:val="hybridMultilevel"/>
    <w:tmpl w:val="BD70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85219"/>
    <w:multiLevelType w:val="hybridMultilevel"/>
    <w:tmpl w:val="C5CCC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C2522F"/>
    <w:multiLevelType w:val="hybridMultilevel"/>
    <w:tmpl w:val="50AA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576B7"/>
    <w:multiLevelType w:val="hybridMultilevel"/>
    <w:tmpl w:val="40F6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4E5A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807F4"/>
    <w:multiLevelType w:val="hybridMultilevel"/>
    <w:tmpl w:val="9656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F4DFC"/>
    <w:multiLevelType w:val="hybridMultilevel"/>
    <w:tmpl w:val="E28EF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711EE5"/>
    <w:multiLevelType w:val="hybridMultilevel"/>
    <w:tmpl w:val="F8BAC1B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226A0267"/>
    <w:multiLevelType w:val="hybridMultilevel"/>
    <w:tmpl w:val="0714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F4AB4"/>
    <w:multiLevelType w:val="hybridMultilevel"/>
    <w:tmpl w:val="2CC03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733FF"/>
    <w:multiLevelType w:val="hybridMultilevel"/>
    <w:tmpl w:val="05D0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32348"/>
    <w:multiLevelType w:val="hybridMultilevel"/>
    <w:tmpl w:val="540EF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E689B"/>
    <w:multiLevelType w:val="hybridMultilevel"/>
    <w:tmpl w:val="A99E8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9258C"/>
    <w:multiLevelType w:val="hybridMultilevel"/>
    <w:tmpl w:val="4D3C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71048"/>
    <w:multiLevelType w:val="hybridMultilevel"/>
    <w:tmpl w:val="74846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C71CBE"/>
    <w:multiLevelType w:val="hybridMultilevel"/>
    <w:tmpl w:val="BEF2B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D6574E"/>
    <w:multiLevelType w:val="hybridMultilevel"/>
    <w:tmpl w:val="9AA896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31475B"/>
    <w:multiLevelType w:val="hybridMultilevel"/>
    <w:tmpl w:val="6CEAB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19210E"/>
    <w:multiLevelType w:val="hybridMultilevel"/>
    <w:tmpl w:val="AFAC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27037"/>
    <w:multiLevelType w:val="hybridMultilevel"/>
    <w:tmpl w:val="8426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F10EE"/>
    <w:multiLevelType w:val="hybridMultilevel"/>
    <w:tmpl w:val="7DF2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03EA0"/>
    <w:multiLevelType w:val="hybridMultilevel"/>
    <w:tmpl w:val="5C743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C2AA9"/>
    <w:multiLevelType w:val="hybridMultilevel"/>
    <w:tmpl w:val="8B2C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B552F"/>
    <w:multiLevelType w:val="hybridMultilevel"/>
    <w:tmpl w:val="8064FB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F619A2"/>
    <w:multiLevelType w:val="hybridMultilevel"/>
    <w:tmpl w:val="25849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96623"/>
    <w:multiLevelType w:val="multilevel"/>
    <w:tmpl w:val="35D8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8B04D9"/>
    <w:multiLevelType w:val="hybridMultilevel"/>
    <w:tmpl w:val="5D52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117C9"/>
    <w:multiLevelType w:val="hybridMultilevel"/>
    <w:tmpl w:val="3DEE407C"/>
    <w:lvl w:ilvl="0" w:tplc="52969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8A5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40C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FAC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28C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20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2E9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0CC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BA9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2587924"/>
    <w:multiLevelType w:val="multilevel"/>
    <w:tmpl w:val="40289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6A1676"/>
    <w:multiLevelType w:val="hybridMultilevel"/>
    <w:tmpl w:val="C3227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B132FE"/>
    <w:multiLevelType w:val="hybridMultilevel"/>
    <w:tmpl w:val="3AAC364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ED45CA5"/>
    <w:multiLevelType w:val="hybridMultilevel"/>
    <w:tmpl w:val="C6148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14"/>
  </w:num>
  <w:num w:numId="4">
    <w:abstractNumId w:val="27"/>
  </w:num>
  <w:num w:numId="5">
    <w:abstractNumId w:val="6"/>
  </w:num>
  <w:num w:numId="6">
    <w:abstractNumId w:val="28"/>
  </w:num>
  <w:num w:numId="7">
    <w:abstractNumId w:val="22"/>
  </w:num>
  <w:num w:numId="8">
    <w:abstractNumId w:val="20"/>
  </w:num>
  <w:num w:numId="9">
    <w:abstractNumId w:val="8"/>
  </w:num>
  <w:num w:numId="10">
    <w:abstractNumId w:val="9"/>
  </w:num>
  <w:num w:numId="11">
    <w:abstractNumId w:val="2"/>
  </w:num>
  <w:num w:numId="12">
    <w:abstractNumId w:val="17"/>
  </w:num>
  <w:num w:numId="13">
    <w:abstractNumId w:val="26"/>
  </w:num>
  <w:num w:numId="14">
    <w:abstractNumId w:val="18"/>
  </w:num>
  <w:num w:numId="15">
    <w:abstractNumId w:val="29"/>
  </w:num>
  <w:num w:numId="16">
    <w:abstractNumId w:val="10"/>
  </w:num>
  <w:num w:numId="17">
    <w:abstractNumId w:val="11"/>
  </w:num>
  <w:num w:numId="18">
    <w:abstractNumId w:val="32"/>
  </w:num>
  <w:num w:numId="19">
    <w:abstractNumId w:val="13"/>
  </w:num>
  <w:num w:numId="20">
    <w:abstractNumId w:val="31"/>
  </w:num>
  <w:num w:numId="21">
    <w:abstractNumId w:val="3"/>
  </w:num>
  <w:num w:numId="22">
    <w:abstractNumId w:val="34"/>
  </w:num>
  <w:num w:numId="23">
    <w:abstractNumId w:val="15"/>
  </w:num>
  <w:num w:numId="24">
    <w:abstractNumId w:val="1"/>
  </w:num>
  <w:num w:numId="25">
    <w:abstractNumId w:val="7"/>
  </w:num>
  <w:num w:numId="26">
    <w:abstractNumId w:val="23"/>
  </w:num>
  <w:num w:numId="27">
    <w:abstractNumId w:val="30"/>
  </w:num>
  <w:num w:numId="28">
    <w:abstractNumId w:val="12"/>
  </w:num>
  <w:num w:numId="29">
    <w:abstractNumId w:val="19"/>
  </w:num>
  <w:num w:numId="30">
    <w:abstractNumId w:val="16"/>
  </w:num>
  <w:num w:numId="31">
    <w:abstractNumId w:val="5"/>
  </w:num>
  <w:num w:numId="32">
    <w:abstractNumId w:val="0"/>
  </w:num>
  <w:num w:numId="33">
    <w:abstractNumId w:val="25"/>
  </w:num>
  <w:num w:numId="34">
    <w:abstractNumId w:val="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3F3"/>
    <w:rsid w:val="00012917"/>
    <w:rsid w:val="00015703"/>
    <w:rsid w:val="00015CFB"/>
    <w:rsid w:val="00025B98"/>
    <w:rsid w:val="0006409A"/>
    <w:rsid w:val="000A026C"/>
    <w:rsid w:val="000B6A39"/>
    <w:rsid w:val="000C5AC4"/>
    <w:rsid w:val="000D412B"/>
    <w:rsid w:val="000E2DD2"/>
    <w:rsid w:val="000F5E87"/>
    <w:rsid w:val="00105786"/>
    <w:rsid w:val="00114AB2"/>
    <w:rsid w:val="00120B70"/>
    <w:rsid w:val="0012137E"/>
    <w:rsid w:val="00122F16"/>
    <w:rsid w:val="00126CE7"/>
    <w:rsid w:val="0012725E"/>
    <w:rsid w:val="00134206"/>
    <w:rsid w:val="00157F72"/>
    <w:rsid w:val="001625AA"/>
    <w:rsid w:val="00167E8B"/>
    <w:rsid w:val="001716A6"/>
    <w:rsid w:val="00187C60"/>
    <w:rsid w:val="001A7C44"/>
    <w:rsid w:val="001C5709"/>
    <w:rsid w:val="001D0029"/>
    <w:rsid w:val="001D1A88"/>
    <w:rsid w:val="001D7443"/>
    <w:rsid w:val="001F43B7"/>
    <w:rsid w:val="00210686"/>
    <w:rsid w:val="00215366"/>
    <w:rsid w:val="00224B06"/>
    <w:rsid w:val="00267A6A"/>
    <w:rsid w:val="00285561"/>
    <w:rsid w:val="002958C3"/>
    <w:rsid w:val="00296E92"/>
    <w:rsid w:val="002970E8"/>
    <w:rsid w:val="002A2230"/>
    <w:rsid w:val="002A6B80"/>
    <w:rsid w:val="002A6D00"/>
    <w:rsid w:val="002A7252"/>
    <w:rsid w:val="002B0360"/>
    <w:rsid w:val="002B6689"/>
    <w:rsid w:val="002C306A"/>
    <w:rsid w:val="002C7213"/>
    <w:rsid w:val="002F4A84"/>
    <w:rsid w:val="002F57D3"/>
    <w:rsid w:val="0031560F"/>
    <w:rsid w:val="003410A9"/>
    <w:rsid w:val="003627DD"/>
    <w:rsid w:val="00365DCA"/>
    <w:rsid w:val="0037787B"/>
    <w:rsid w:val="0039782A"/>
    <w:rsid w:val="003C2045"/>
    <w:rsid w:val="003D7252"/>
    <w:rsid w:val="003D7CD8"/>
    <w:rsid w:val="00404E5B"/>
    <w:rsid w:val="00406D1D"/>
    <w:rsid w:val="0041051E"/>
    <w:rsid w:val="00436D4A"/>
    <w:rsid w:val="004374EE"/>
    <w:rsid w:val="0046779B"/>
    <w:rsid w:val="00491665"/>
    <w:rsid w:val="004A44D6"/>
    <w:rsid w:val="004D2E4E"/>
    <w:rsid w:val="00501BC4"/>
    <w:rsid w:val="00503DD5"/>
    <w:rsid w:val="005055B9"/>
    <w:rsid w:val="0052245B"/>
    <w:rsid w:val="00553FFB"/>
    <w:rsid w:val="00571B6C"/>
    <w:rsid w:val="00572E59"/>
    <w:rsid w:val="00573B1D"/>
    <w:rsid w:val="005951A7"/>
    <w:rsid w:val="005A22F1"/>
    <w:rsid w:val="005A713D"/>
    <w:rsid w:val="005D7297"/>
    <w:rsid w:val="005E02DF"/>
    <w:rsid w:val="005F1F75"/>
    <w:rsid w:val="005F253A"/>
    <w:rsid w:val="005F6B6A"/>
    <w:rsid w:val="0061196B"/>
    <w:rsid w:val="00623A1A"/>
    <w:rsid w:val="00630735"/>
    <w:rsid w:val="00632B3E"/>
    <w:rsid w:val="0064553A"/>
    <w:rsid w:val="00655C7D"/>
    <w:rsid w:val="00667166"/>
    <w:rsid w:val="00673F68"/>
    <w:rsid w:val="00686E7C"/>
    <w:rsid w:val="006C3055"/>
    <w:rsid w:val="006C3217"/>
    <w:rsid w:val="006E4266"/>
    <w:rsid w:val="006E6419"/>
    <w:rsid w:val="00701D4C"/>
    <w:rsid w:val="00706D3F"/>
    <w:rsid w:val="00716EC6"/>
    <w:rsid w:val="00722B64"/>
    <w:rsid w:val="00727B53"/>
    <w:rsid w:val="00734B36"/>
    <w:rsid w:val="007362B7"/>
    <w:rsid w:val="00740215"/>
    <w:rsid w:val="00741F93"/>
    <w:rsid w:val="007526A1"/>
    <w:rsid w:val="007648A8"/>
    <w:rsid w:val="00764E9E"/>
    <w:rsid w:val="00772295"/>
    <w:rsid w:val="00780251"/>
    <w:rsid w:val="00783EE4"/>
    <w:rsid w:val="007925E0"/>
    <w:rsid w:val="00792E5B"/>
    <w:rsid w:val="007A1F63"/>
    <w:rsid w:val="007B0BDA"/>
    <w:rsid w:val="007C2422"/>
    <w:rsid w:val="007D6A49"/>
    <w:rsid w:val="007E1276"/>
    <w:rsid w:val="007F45E7"/>
    <w:rsid w:val="007F461C"/>
    <w:rsid w:val="007F5309"/>
    <w:rsid w:val="00801BA7"/>
    <w:rsid w:val="0080581E"/>
    <w:rsid w:val="008061A9"/>
    <w:rsid w:val="008068BB"/>
    <w:rsid w:val="008219A4"/>
    <w:rsid w:val="00824DCD"/>
    <w:rsid w:val="00825B59"/>
    <w:rsid w:val="008308A3"/>
    <w:rsid w:val="0083159E"/>
    <w:rsid w:val="008318BE"/>
    <w:rsid w:val="008341CD"/>
    <w:rsid w:val="0084791C"/>
    <w:rsid w:val="0085014B"/>
    <w:rsid w:val="00850588"/>
    <w:rsid w:val="00875273"/>
    <w:rsid w:val="00882653"/>
    <w:rsid w:val="00884CDC"/>
    <w:rsid w:val="008913CF"/>
    <w:rsid w:val="00891E99"/>
    <w:rsid w:val="008D2F57"/>
    <w:rsid w:val="008D4ECA"/>
    <w:rsid w:val="008E38EF"/>
    <w:rsid w:val="00904E87"/>
    <w:rsid w:val="00913601"/>
    <w:rsid w:val="00913968"/>
    <w:rsid w:val="00917062"/>
    <w:rsid w:val="009313F3"/>
    <w:rsid w:val="009337E4"/>
    <w:rsid w:val="0094123A"/>
    <w:rsid w:val="009442D0"/>
    <w:rsid w:val="00946EA8"/>
    <w:rsid w:val="00962032"/>
    <w:rsid w:val="00967EA7"/>
    <w:rsid w:val="00981555"/>
    <w:rsid w:val="009920BF"/>
    <w:rsid w:val="009972CB"/>
    <w:rsid w:val="009B074A"/>
    <w:rsid w:val="009E0717"/>
    <w:rsid w:val="009F5920"/>
    <w:rsid w:val="00A04AA3"/>
    <w:rsid w:val="00A175B4"/>
    <w:rsid w:val="00A17645"/>
    <w:rsid w:val="00A3022B"/>
    <w:rsid w:val="00A3377F"/>
    <w:rsid w:val="00A36733"/>
    <w:rsid w:val="00A577CA"/>
    <w:rsid w:val="00A57C4E"/>
    <w:rsid w:val="00A618A6"/>
    <w:rsid w:val="00A84171"/>
    <w:rsid w:val="00AA5371"/>
    <w:rsid w:val="00AB683C"/>
    <w:rsid w:val="00AB7A3B"/>
    <w:rsid w:val="00AC1CEC"/>
    <w:rsid w:val="00AC7FCF"/>
    <w:rsid w:val="00AD0C1B"/>
    <w:rsid w:val="00AE0ACF"/>
    <w:rsid w:val="00AF702D"/>
    <w:rsid w:val="00B0781C"/>
    <w:rsid w:val="00B11367"/>
    <w:rsid w:val="00B2750B"/>
    <w:rsid w:val="00B315D7"/>
    <w:rsid w:val="00B376D6"/>
    <w:rsid w:val="00B54843"/>
    <w:rsid w:val="00B55DDA"/>
    <w:rsid w:val="00B6654B"/>
    <w:rsid w:val="00B66A99"/>
    <w:rsid w:val="00B81ED0"/>
    <w:rsid w:val="00BC2856"/>
    <w:rsid w:val="00C0224F"/>
    <w:rsid w:val="00C03AB1"/>
    <w:rsid w:val="00C04454"/>
    <w:rsid w:val="00C10284"/>
    <w:rsid w:val="00C15414"/>
    <w:rsid w:val="00C15D53"/>
    <w:rsid w:val="00C21273"/>
    <w:rsid w:val="00C362F4"/>
    <w:rsid w:val="00C465FB"/>
    <w:rsid w:val="00CB6D20"/>
    <w:rsid w:val="00CD6C10"/>
    <w:rsid w:val="00CD7A44"/>
    <w:rsid w:val="00CE7A81"/>
    <w:rsid w:val="00CF55E0"/>
    <w:rsid w:val="00D01B5D"/>
    <w:rsid w:val="00D17F26"/>
    <w:rsid w:val="00D26622"/>
    <w:rsid w:val="00D3110F"/>
    <w:rsid w:val="00D32C7E"/>
    <w:rsid w:val="00D46809"/>
    <w:rsid w:val="00D46B9D"/>
    <w:rsid w:val="00D47FE5"/>
    <w:rsid w:val="00D604DC"/>
    <w:rsid w:val="00D8399B"/>
    <w:rsid w:val="00DA0930"/>
    <w:rsid w:val="00DC0515"/>
    <w:rsid w:val="00DD6C7E"/>
    <w:rsid w:val="00DE2AB4"/>
    <w:rsid w:val="00E04707"/>
    <w:rsid w:val="00E17077"/>
    <w:rsid w:val="00E40EED"/>
    <w:rsid w:val="00E415B2"/>
    <w:rsid w:val="00E422CB"/>
    <w:rsid w:val="00E675C0"/>
    <w:rsid w:val="00E742B7"/>
    <w:rsid w:val="00E75A6F"/>
    <w:rsid w:val="00E8238B"/>
    <w:rsid w:val="00E95AC3"/>
    <w:rsid w:val="00E96C7B"/>
    <w:rsid w:val="00EA17C8"/>
    <w:rsid w:val="00EA2E4A"/>
    <w:rsid w:val="00EA338A"/>
    <w:rsid w:val="00EA419C"/>
    <w:rsid w:val="00EB4864"/>
    <w:rsid w:val="00EC4BD8"/>
    <w:rsid w:val="00EE0FE0"/>
    <w:rsid w:val="00EE29C1"/>
    <w:rsid w:val="00EE4874"/>
    <w:rsid w:val="00F00F48"/>
    <w:rsid w:val="00F12A1E"/>
    <w:rsid w:val="00F1643F"/>
    <w:rsid w:val="00F171A2"/>
    <w:rsid w:val="00F20433"/>
    <w:rsid w:val="00F26FD1"/>
    <w:rsid w:val="00F34824"/>
    <w:rsid w:val="00F469BF"/>
    <w:rsid w:val="00F55668"/>
    <w:rsid w:val="00F60FA4"/>
    <w:rsid w:val="00F6657D"/>
    <w:rsid w:val="00F77898"/>
    <w:rsid w:val="00F80A2E"/>
    <w:rsid w:val="00F82BB9"/>
    <w:rsid w:val="00F911DA"/>
    <w:rsid w:val="00F938E1"/>
    <w:rsid w:val="00F97E40"/>
    <w:rsid w:val="00FC72BD"/>
    <w:rsid w:val="00FE7A5E"/>
    <w:rsid w:val="00FF36CC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A5AD4"/>
  <w15:docId w15:val="{95C560C9-E561-4C1E-B224-B1D9ED81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13D"/>
  </w:style>
  <w:style w:type="paragraph" w:styleId="Heading1">
    <w:name w:val="heading 1"/>
    <w:basedOn w:val="Normal"/>
    <w:link w:val="Heading1Char"/>
    <w:uiPriority w:val="9"/>
    <w:qFormat/>
    <w:rsid w:val="00BC2856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oenzb">
    <w:name w:val="hoenzb"/>
    <w:basedOn w:val="DefaultParagraphFont"/>
    <w:rsid w:val="009313F3"/>
  </w:style>
  <w:style w:type="character" w:styleId="Hyperlink">
    <w:name w:val="Hyperlink"/>
    <w:basedOn w:val="DefaultParagraphFont"/>
    <w:uiPriority w:val="99"/>
    <w:unhideWhenUsed/>
    <w:rsid w:val="009313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3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3F3"/>
  </w:style>
  <w:style w:type="paragraph" w:styleId="Footer">
    <w:name w:val="footer"/>
    <w:basedOn w:val="Normal"/>
    <w:link w:val="FooterChar"/>
    <w:uiPriority w:val="99"/>
    <w:unhideWhenUsed/>
    <w:rsid w:val="009313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3F3"/>
  </w:style>
  <w:style w:type="paragraph" w:styleId="BalloonText">
    <w:name w:val="Balloon Text"/>
    <w:basedOn w:val="Normal"/>
    <w:link w:val="BalloonTextChar"/>
    <w:uiPriority w:val="99"/>
    <w:semiHidden/>
    <w:unhideWhenUsed/>
    <w:rsid w:val="009313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B6A"/>
    <w:pPr>
      <w:ind w:left="720"/>
      <w:contextualSpacing/>
    </w:pPr>
  </w:style>
  <w:style w:type="character" w:customStyle="1" w:styleId="cit-auth">
    <w:name w:val="cit-auth"/>
    <w:basedOn w:val="DefaultParagraphFont"/>
    <w:rsid w:val="002A6B80"/>
  </w:style>
  <w:style w:type="character" w:customStyle="1" w:styleId="cit-sep">
    <w:name w:val="cit-sep"/>
    <w:basedOn w:val="DefaultParagraphFont"/>
    <w:rsid w:val="002A6B80"/>
  </w:style>
  <w:style w:type="character" w:customStyle="1" w:styleId="cit-title">
    <w:name w:val="cit-title"/>
    <w:basedOn w:val="DefaultParagraphFont"/>
    <w:rsid w:val="002A6B80"/>
  </w:style>
  <w:style w:type="character" w:styleId="Emphasis">
    <w:name w:val="Emphasis"/>
    <w:basedOn w:val="DefaultParagraphFont"/>
    <w:uiPriority w:val="20"/>
    <w:qFormat/>
    <w:rsid w:val="002A6B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6B80"/>
    <w:rPr>
      <w:i/>
      <w:iCs/>
    </w:rPr>
  </w:style>
  <w:style w:type="character" w:customStyle="1" w:styleId="cit-print-date">
    <w:name w:val="cit-print-date"/>
    <w:basedOn w:val="DefaultParagraphFont"/>
    <w:rsid w:val="002A6B80"/>
  </w:style>
  <w:style w:type="character" w:customStyle="1" w:styleId="cit-vol">
    <w:name w:val="cit-vol"/>
    <w:basedOn w:val="DefaultParagraphFont"/>
    <w:rsid w:val="002A6B80"/>
  </w:style>
  <w:style w:type="character" w:customStyle="1" w:styleId="cit-first-page">
    <w:name w:val="cit-first-page"/>
    <w:basedOn w:val="DefaultParagraphFont"/>
    <w:rsid w:val="002A6B80"/>
  </w:style>
  <w:style w:type="character" w:customStyle="1" w:styleId="cit-last-page">
    <w:name w:val="cit-last-page"/>
    <w:basedOn w:val="DefaultParagraphFont"/>
    <w:rsid w:val="002A6B80"/>
  </w:style>
  <w:style w:type="paragraph" w:customStyle="1" w:styleId="Default">
    <w:name w:val="Default"/>
    <w:rsid w:val="00B66A99"/>
    <w:pPr>
      <w:autoSpaceDE w:val="0"/>
      <w:autoSpaceDN w:val="0"/>
      <w:adjustRightInd w:val="0"/>
      <w:spacing w:line="240" w:lineRule="auto"/>
      <w:jc w:val="left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BC2856"/>
    <w:rPr>
      <w:rFonts w:eastAsia="Times New Roman"/>
      <w:b/>
      <w:bCs/>
      <w:kern w:val="36"/>
      <w:sz w:val="48"/>
      <w:szCs w:val="48"/>
    </w:rPr>
  </w:style>
  <w:style w:type="character" w:customStyle="1" w:styleId="element-invisible">
    <w:name w:val="element-invisible"/>
    <w:basedOn w:val="DefaultParagraphFont"/>
    <w:rsid w:val="00BC2856"/>
  </w:style>
  <w:style w:type="character" w:styleId="Strong">
    <w:name w:val="Strong"/>
    <w:basedOn w:val="DefaultParagraphFont"/>
    <w:uiPriority w:val="22"/>
    <w:qFormat/>
    <w:rsid w:val="007F461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E29C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0F5E87"/>
    <w:pPr>
      <w:spacing w:before="100" w:beforeAutospacing="1" w:after="100" w:afterAutospacing="1" w:line="240" w:lineRule="auto"/>
      <w:jc w:val="left"/>
    </w:pPr>
    <w:rPr>
      <w:rFonts w:eastAsia="Times New Roman"/>
    </w:rPr>
  </w:style>
  <w:style w:type="character" w:customStyle="1" w:styleId="ui-dialog-title">
    <w:name w:val="ui-dialog-title"/>
    <w:basedOn w:val="DefaultParagraphFont"/>
    <w:rsid w:val="009E0717"/>
  </w:style>
  <w:style w:type="character" w:customStyle="1" w:styleId="highwire-citation-authors">
    <w:name w:val="highwire-citation-authors"/>
    <w:basedOn w:val="DefaultParagraphFont"/>
    <w:rsid w:val="009E0717"/>
  </w:style>
  <w:style w:type="character" w:customStyle="1" w:styleId="highwire-citation-author">
    <w:name w:val="highwire-citation-author"/>
    <w:basedOn w:val="DefaultParagraphFont"/>
    <w:rsid w:val="009E0717"/>
  </w:style>
  <w:style w:type="character" w:customStyle="1" w:styleId="nlm-given-names">
    <w:name w:val="nlm-given-names"/>
    <w:basedOn w:val="DefaultParagraphFont"/>
    <w:rsid w:val="009E0717"/>
  </w:style>
  <w:style w:type="character" w:customStyle="1" w:styleId="nlm-surname">
    <w:name w:val="nlm-surname"/>
    <w:basedOn w:val="DefaultParagraphFont"/>
    <w:rsid w:val="009E0717"/>
  </w:style>
  <w:style w:type="character" w:customStyle="1" w:styleId="nlm-suffix">
    <w:name w:val="nlm-suffix"/>
    <w:basedOn w:val="DefaultParagraphFont"/>
    <w:rsid w:val="009E0717"/>
  </w:style>
  <w:style w:type="character" w:customStyle="1" w:styleId="highwire-cite-metadata-journal">
    <w:name w:val="highwire-cite-metadata-journal"/>
    <w:basedOn w:val="DefaultParagraphFont"/>
    <w:rsid w:val="009E0717"/>
  </w:style>
  <w:style w:type="character" w:customStyle="1" w:styleId="highwire-cite-metadata-pages">
    <w:name w:val="highwire-cite-metadata-pages"/>
    <w:basedOn w:val="DefaultParagraphFont"/>
    <w:rsid w:val="009E0717"/>
  </w:style>
  <w:style w:type="character" w:customStyle="1" w:styleId="highwire-cite-metadata-doi">
    <w:name w:val="highwire-cite-metadata-doi"/>
    <w:basedOn w:val="DefaultParagraphFont"/>
    <w:rsid w:val="009E0717"/>
  </w:style>
  <w:style w:type="character" w:customStyle="1" w:styleId="doilabel">
    <w:name w:val="doi_label"/>
    <w:basedOn w:val="DefaultParagraphFont"/>
    <w:rsid w:val="009E0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60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9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8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88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3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443832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17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47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0316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80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23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156058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8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pehersh@ufl.edu" TargetMode="External"/><Relationship Id="rId13" Type="http://schemas.openxmlformats.org/officeDocument/2006/relationships/hyperlink" Target="https://prl.natsci.msu.edu/design-tests/news-2nd-draft/getting-first-prize-at-the-uuraf-our-3/winners-%20tell-us-how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youtube.com/watch?v=2OSX4tjpLY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logs.ifas.ufl.edu/ifascomm/2021/10/14/uf-ifas-als-phd-student-enters-the-space-bread-rac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l.natsci.msu.edu/news-and-events/news/undergraduate-research-forum-part-1-3-hope-hersh/" TargetMode="External"/><Relationship Id="rId10" Type="http://schemas.openxmlformats.org/officeDocument/2006/relationships/hyperlink" Target="https://www.nasa.gov/press-release/nasa-announces-winners-of-deep-space-food-challen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tcell.org/content/30/5/1006.abstract" TargetMode="External"/><Relationship Id="rId14" Type="http://schemas.openxmlformats.org/officeDocument/2006/relationships/hyperlink" Target="https://prl.natsci.msu.edu/news-and-events/news/undergraduate-research-forum-part-1-3-hope-her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Hersh,Hope L</cp:lastModifiedBy>
  <cp:revision>1</cp:revision>
  <cp:lastPrinted>2020-04-09T21:43:00Z</cp:lastPrinted>
  <dcterms:created xsi:type="dcterms:W3CDTF">2021-02-03T21:57:00Z</dcterms:created>
  <dcterms:modified xsi:type="dcterms:W3CDTF">2021-11-01T04:30:00Z</dcterms:modified>
</cp:coreProperties>
</file>